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CC2AD7"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9916EE" w:rsidRDefault="004B42C9">
            <w:r w:rsidRPr="009916EE">
              <w:rPr>
                <w:rFonts w:ascii="Arial" w:hAnsi="Arial"/>
                <w:b/>
                <w:sz w:val="16"/>
              </w:rPr>
              <w:t xml:space="preserve">First </w:t>
            </w:r>
            <w:proofErr w:type="spellStart"/>
            <w:r w:rsidRPr="009916EE">
              <w:rPr>
                <w:rFonts w:ascii="Arial" w:hAnsi="Arial"/>
                <w:b/>
                <w:sz w:val="16"/>
              </w:rPr>
              <w:t>name</w:t>
            </w:r>
            <w:proofErr w:type="spellEnd"/>
            <w:r w:rsidRPr="009916EE">
              <w:rPr>
                <w:rFonts w:ascii="Arial" w:hAnsi="Arial"/>
                <w:b/>
                <w:sz w:val="16"/>
              </w:rPr>
              <w:t xml:space="preserve"> </w:t>
            </w:r>
          </w:p>
          <w:p w14:paraId="7051CD35" w14:textId="77777777" w:rsidR="00E2160C" w:rsidRPr="009916EE" w:rsidRDefault="004B42C9">
            <w:r w:rsidRPr="009916EE">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9916EE" w:rsidRDefault="004B42C9">
            <w:pPr>
              <w:rPr>
                <w:lang w:val="en-US"/>
              </w:rPr>
            </w:pPr>
            <w:r w:rsidRPr="009916EE">
              <w:rPr>
                <w:rFonts w:ascii="Arial" w:hAnsi="Arial"/>
                <w:b/>
                <w:sz w:val="16"/>
                <w:lang w:val="en-US"/>
              </w:rPr>
              <w:t>NHS number</w:t>
            </w:r>
            <w:r w:rsidRPr="009916EE">
              <w:rPr>
                <w:rFonts w:ascii="Arial" w:hAnsi="Arial"/>
                <w:sz w:val="16"/>
                <w:lang w:val="en-US"/>
              </w:rPr>
              <w:t xml:space="preserve"> (or postcode if not known) </w:t>
            </w:r>
          </w:p>
        </w:tc>
      </w:tr>
      <w:tr w:rsidR="00C05D73" w:rsidRPr="00CC2AD7"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9916EE" w:rsidRDefault="00C05D73">
            <w:pPr>
              <w:rPr>
                <w:lang w:val="en-US"/>
              </w:rPr>
            </w:pPr>
          </w:p>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9916EE" w:rsidRDefault="00C05D73">
            <w:pPr>
              <w:tabs>
                <w:tab w:val="center" w:pos="1157"/>
              </w:tabs>
              <w:rPr>
                <w:lang w:val="en-US"/>
              </w:rPr>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9916EE"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9916EE"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9916EE"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9916EE"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9916EE"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9916EE"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9916EE" w:rsidRDefault="00C05D7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9916EE" w:rsidRDefault="00C05D7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9916EE" w:rsidRDefault="00C05D73">
            <w:pPr>
              <w:tabs>
                <w:tab w:val="center" w:pos="1157"/>
              </w:tabs>
              <w:rPr>
                <w:lang w:val="en-US"/>
              </w:rPr>
            </w:pPr>
          </w:p>
        </w:tc>
      </w:tr>
      <w:tr w:rsidR="00E2160C" w:rsidRPr="009916EE"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9916EE" w:rsidRDefault="004B42C9">
            <w:pPr>
              <w:spacing w:after="9"/>
            </w:pPr>
            <w:proofErr w:type="spellStart"/>
            <w:r w:rsidRPr="009916EE">
              <w:rPr>
                <w:rFonts w:ascii="Arial" w:hAnsi="Arial"/>
                <w:b/>
                <w:sz w:val="16"/>
              </w:rPr>
              <w:t>Last</w:t>
            </w:r>
            <w:proofErr w:type="spellEnd"/>
            <w:r w:rsidRPr="009916EE">
              <w:rPr>
                <w:rFonts w:ascii="Arial" w:hAnsi="Arial"/>
                <w:b/>
                <w:sz w:val="16"/>
              </w:rPr>
              <w:t xml:space="preserve"> </w:t>
            </w:r>
            <w:proofErr w:type="spellStart"/>
            <w:r w:rsidRPr="009916EE">
              <w:rPr>
                <w:rFonts w:ascii="Arial" w:hAnsi="Arial"/>
                <w:b/>
                <w:sz w:val="16"/>
              </w:rPr>
              <w:t>name</w:t>
            </w:r>
            <w:proofErr w:type="spellEnd"/>
            <w:r w:rsidRPr="009916EE">
              <w:rPr>
                <w:rFonts w:ascii="Arial" w:hAnsi="Arial"/>
                <w:b/>
                <w:sz w:val="16"/>
              </w:rPr>
              <w:t xml:space="preserve"> </w:t>
            </w:r>
          </w:p>
          <w:p w14:paraId="382EF564" w14:textId="77777777" w:rsidR="00E2160C" w:rsidRPr="009916EE" w:rsidRDefault="004B42C9">
            <w:r w:rsidRPr="009916EE">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9916EE"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9916EE" w:rsidRDefault="004B42C9">
            <w:proofErr w:type="spellStart"/>
            <w:r w:rsidRPr="009916EE">
              <w:rPr>
                <w:rFonts w:ascii="Arial" w:hAnsi="Arial"/>
                <w:b/>
                <w:sz w:val="16"/>
              </w:rPr>
              <w:t>Date</w:t>
            </w:r>
            <w:proofErr w:type="spellEnd"/>
            <w:r w:rsidRPr="009916EE">
              <w:rPr>
                <w:rFonts w:ascii="Arial" w:hAnsi="Arial"/>
                <w:b/>
                <w:sz w:val="16"/>
              </w:rPr>
              <w:t xml:space="preserve"> of </w:t>
            </w:r>
            <w:proofErr w:type="spellStart"/>
            <w:r w:rsidRPr="009916EE">
              <w:rPr>
                <w:rFonts w:ascii="Arial" w:hAnsi="Arial"/>
                <w:b/>
                <w:sz w:val="16"/>
              </w:rPr>
              <w:t>birth</w:t>
            </w:r>
            <w:proofErr w:type="spellEnd"/>
            <w:r w:rsidRPr="009916EE">
              <w:rPr>
                <w:rFonts w:ascii="Arial" w:hAnsi="Arial"/>
                <w:b/>
                <w:sz w:val="16"/>
              </w:rPr>
              <w:t xml:space="preserve"> </w:t>
            </w:r>
          </w:p>
        </w:tc>
      </w:tr>
      <w:tr w:rsidR="00E2160C" w:rsidRPr="009916EE"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9916EE"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9916EE"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6C92BD30" w:rsidR="00E2160C" w:rsidRPr="009916EE"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6230289B" w:rsidR="00E2160C" w:rsidRPr="009916EE"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62293702" w:rsidR="00E2160C" w:rsidRPr="009916EE"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40A056A8" w:rsidR="00E2160C" w:rsidRPr="009916EE"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4F245A12" w:rsidR="00E2160C" w:rsidRPr="009916EE"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72FC2BAC" w:rsidR="00E2160C" w:rsidRPr="009916EE"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3F3BC4DD" w:rsidR="00E2160C" w:rsidRPr="009916EE"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49F10AE5" w:rsidR="00E2160C" w:rsidRPr="009916EE" w:rsidRDefault="00E2160C">
            <w:pPr>
              <w:ind w:left="49"/>
            </w:pPr>
          </w:p>
        </w:tc>
      </w:tr>
    </w:tbl>
    <w:p w14:paraId="295131E4" w14:textId="77777777" w:rsidR="006569AB" w:rsidRPr="009916EE" w:rsidRDefault="006569AB">
      <w:pPr>
        <w:spacing w:after="191"/>
        <w:jc w:val="right"/>
        <w:rPr>
          <w:rFonts w:ascii="Arial" w:eastAsia="Arial" w:hAnsi="Arial" w:cs="Arial"/>
          <w:sz w:val="21"/>
        </w:rPr>
      </w:pP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9916EE"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9916EE" w:rsidRDefault="006569AB" w:rsidP="00B335E5">
            <w:pPr>
              <w:rPr>
                <w:color w:val="auto"/>
              </w:rPr>
            </w:pPr>
            <w:r w:rsidRPr="009916EE">
              <w:rPr>
                <w:rFonts w:ascii="Arial" w:hAnsi="Arial"/>
                <w:b/>
                <w:color w:val="auto"/>
                <w:sz w:val="16"/>
              </w:rPr>
              <w:t xml:space="preserve">Imię </w:t>
            </w:r>
          </w:p>
          <w:p w14:paraId="68C06CD7" w14:textId="77777777" w:rsidR="006569AB" w:rsidRPr="009916EE" w:rsidRDefault="006569AB" w:rsidP="00B335E5">
            <w:pPr>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9916EE" w:rsidRDefault="006569AB" w:rsidP="00B335E5">
            <w:pPr>
              <w:rPr>
                <w:color w:val="auto"/>
              </w:rPr>
            </w:pPr>
            <w:r w:rsidRPr="009916EE">
              <w:rPr>
                <w:rFonts w:ascii="Arial" w:hAnsi="Arial"/>
                <w:b/>
                <w:color w:val="auto"/>
                <w:sz w:val="16"/>
              </w:rPr>
              <w:t>Numer NHS</w:t>
            </w:r>
            <w:r w:rsidRPr="009916EE">
              <w:rPr>
                <w:rFonts w:ascii="Arial" w:hAnsi="Arial"/>
                <w:color w:val="auto"/>
                <w:sz w:val="16"/>
              </w:rPr>
              <w:t xml:space="preserve"> (lub kod pocztowy w przypadku braku numeru NHS)</w:t>
            </w:r>
          </w:p>
        </w:tc>
      </w:tr>
      <w:tr w:rsidR="00C05D73" w:rsidRPr="009916EE"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9916EE"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9916EE"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9916EE"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9916EE"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9916EE"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9916EE"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9916EE"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9916EE"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9916EE"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9916EE"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9916EE" w:rsidRDefault="00C05D73" w:rsidP="00C05D73">
            <w:pPr>
              <w:tabs>
                <w:tab w:val="center" w:pos="1157"/>
              </w:tabs>
              <w:rPr>
                <w:color w:val="auto"/>
              </w:rPr>
            </w:pPr>
          </w:p>
        </w:tc>
      </w:tr>
      <w:tr w:rsidR="00FC7570" w:rsidRPr="009916EE"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9916EE" w:rsidRDefault="006569AB" w:rsidP="00B335E5">
            <w:pPr>
              <w:spacing w:after="9"/>
              <w:rPr>
                <w:color w:val="auto"/>
              </w:rPr>
            </w:pPr>
            <w:r w:rsidRPr="009916EE">
              <w:rPr>
                <w:rFonts w:ascii="Arial" w:hAnsi="Arial"/>
                <w:b/>
                <w:color w:val="auto"/>
                <w:sz w:val="16"/>
              </w:rPr>
              <w:t xml:space="preserve">Nazwisko </w:t>
            </w:r>
          </w:p>
          <w:p w14:paraId="3EEB518C" w14:textId="77777777" w:rsidR="006569AB" w:rsidRPr="009916EE" w:rsidRDefault="006569AB" w:rsidP="00B335E5">
            <w:pPr>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9916EE"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9916EE" w:rsidRDefault="006569AB" w:rsidP="00B335E5">
            <w:pPr>
              <w:rPr>
                <w:color w:val="auto"/>
              </w:rPr>
            </w:pPr>
            <w:r w:rsidRPr="009916EE">
              <w:rPr>
                <w:rFonts w:ascii="Arial" w:hAnsi="Arial"/>
                <w:b/>
                <w:color w:val="auto"/>
                <w:sz w:val="16"/>
              </w:rPr>
              <w:t xml:space="preserve">Data urodzenia </w:t>
            </w:r>
          </w:p>
        </w:tc>
      </w:tr>
      <w:tr w:rsidR="00FC7570" w:rsidRPr="009916EE"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9916EE"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9916EE"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060A0867" w:rsidR="006569AB" w:rsidRPr="009916EE" w:rsidRDefault="006569AB"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3709979C" w:rsidR="006569AB" w:rsidRPr="009916EE"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110990ED" w:rsidR="006569AB" w:rsidRPr="009916EE" w:rsidRDefault="006569AB"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2B48559F" w:rsidR="006569AB" w:rsidRPr="009916EE" w:rsidRDefault="006569AB"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4080E119" w:rsidR="006569AB" w:rsidRPr="009916EE"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3584BE2F" w:rsidR="006569AB" w:rsidRPr="009916EE" w:rsidRDefault="006569AB"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089ACBAF" w:rsidR="006569AB" w:rsidRPr="009916EE" w:rsidRDefault="006569AB"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5C17656C" w:rsidR="006569AB" w:rsidRPr="009916EE" w:rsidRDefault="006569AB" w:rsidP="00B335E5">
            <w:pPr>
              <w:ind w:left="49"/>
              <w:rPr>
                <w:color w:val="auto"/>
              </w:rPr>
            </w:pPr>
          </w:p>
        </w:tc>
      </w:tr>
    </w:tbl>
    <w:p w14:paraId="0A0EC7F0" w14:textId="313715EF" w:rsidR="00E2160C" w:rsidRPr="009916EE" w:rsidRDefault="004B42C9">
      <w:pPr>
        <w:spacing w:after="191"/>
        <w:jc w:val="right"/>
      </w:pPr>
      <w:r w:rsidRPr="009916EE">
        <w:rPr>
          <w:rFonts w:ascii="Arial" w:hAnsi="Arial"/>
          <w:sz w:val="21"/>
        </w:rPr>
        <w:t xml:space="preserve"> </w:t>
      </w:r>
    </w:p>
    <w:p w14:paraId="74190ADD" w14:textId="4C6A3023" w:rsidR="00E2160C" w:rsidRPr="009916EE" w:rsidRDefault="004B42C9">
      <w:pPr>
        <w:pStyle w:val="Heading1"/>
        <w:spacing w:after="283"/>
        <w:ind w:left="-5"/>
        <w:rPr>
          <w:lang w:val="en-US"/>
        </w:rPr>
      </w:pPr>
      <w:r w:rsidRPr="009916EE">
        <w:rPr>
          <w:lang w:val="en-US"/>
        </w:rPr>
        <w:t xml:space="preserve">Record of Discussion Regarding Genomic Testing </w:t>
      </w:r>
    </w:p>
    <w:p w14:paraId="274592EC" w14:textId="77777777" w:rsidR="00FC7570" w:rsidRPr="009916EE" w:rsidRDefault="00FC7570" w:rsidP="00FC7570">
      <w:pPr>
        <w:pStyle w:val="Heading1"/>
        <w:spacing w:after="283"/>
        <w:ind w:left="-5"/>
      </w:pPr>
      <w:r w:rsidRPr="009916EE">
        <w:t xml:space="preserve">Zapis rozmowy na temat badań genomowych </w:t>
      </w:r>
    </w:p>
    <w:p w14:paraId="7FC2C7D4" w14:textId="77777777" w:rsidR="00E2160C" w:rsidRPr="009916EE"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lang w:val="en-US"/>
        </w:rPr>
      </w:pPr>
      <w:r w:rsidRPr="009916EE">
        <w:rPr>
          <w:rFonts w:ascii="Arial" w:hAnsi="Arial"/>
          <w:b/>
          <w:i/>
          <w:sz w:val="21"/>
          <w:lang w:val="en-US"/>
        </w:rPr>
        <w:t xml:space="preserve">This form relates to the person being tested. One form is required for each person. </w:t>
      </w:r>
    </w:p>
    <w:p w14:paraId="6E79007B" w14:textId="77777777" w:rsidR="00E2160C" w:rsidRPr="009916EE"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rPr>
          <w:lang w:val="en-US"/>
        </w:rPr>
      </w:pPr>
      <w:r w:rsidRPr="009916EE">
        <w:rPr>
          <w:rFonts w:ascii="Arial" w:hAnsi="Arial"/>
          <w:i/>
          <w:sz w:val="21"/>
          <w:lang w:val="en-US"/>
        </w:rPr>
        <w:t xml:space="preserve">All of the statements below remain relevant even if the test relates to someone other than yourself, for example your child. </w:t>
      </w:r>
    </w:p>
    <w:p w14:paraId="017D2FC4" w14:textId="77777777" w:rsidR="006569AB" w:rsidRPr="009916EE"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rPr>
          <w:color w:val="auto"/>
        </w:rPr>
      </w:pPr>
      <w:r w:rsidRPr="009916EE">
        <w:rPr>
          <w:rFonts w:ascii="Arial" w:hAnsi="Arial"/>
          <w:b/>
          <w:i/>
          <w:color w:val="auto"/>
          <w:sz w:val="21"/>
        </w:rPr>
        <w:t xml:space="preserve">Formularz dotyczy osoby badanej. W przypadku każdej osoby należy wypełnić oddzielny formularz. </w:t>
      </w:r>
    </w:p>
    <w:p w14:paraId="674FF52A" w14:textId="615A4766" w:rsidR="006569AB" w:rsidRPr="009916EE" w:rsidRDefault="006569AB" w:rsidP="006569AB">
      <w:pPr>
        <w:pBdr>
          <w:top w:val="single" w:sz="6" w:space="0" w:color="000000"/>
          <w:left w:val="single" w:sz="6" w:space="0" w:color="000000"/>
          <w:bottom w:val="single" w:sz="6" w:space="0" w:color="000000"/>
          <w:right w:val="single" w:sz="6" w:space="0" w:color="000000"/>
        </w:pBdr>
        <w:shd w:val="clear" w:color="auto" w:fill="E8EDEE"/>
        <w:spacing w:after="531"/>
        <w:ind w:left="136" w:right="8"/>
        <w:rPr>
          <w:color w:val="auto"/>
        </w:rPr>
      </w:pPr>
      <w:r w:rsidRPr="009916EE">
        <w:rPr>
          <w:rFonts w:ascii="Arial" w:hAnsi="Arial"/>
          <w:i/>
          <w:color w:val="auto"/>
          <w:sz w:val="21"/>
        </w:rPr>
        <w:t xml:space="preserve">Należy odnieść się do wszystkich poniższych stwierdzeń, nawet jeżeli badanie dotyczy innej osoby, na przykład dziecka. </w:t>
      </w:r>
    </w:p>
    <w:p w14:paraId="33146140" w14:textId="3238CAEC" w:rsidR="00E2160C" w:rsidRPr="009916EE" w:rsidRDefault="004B42C9">
      <w:pPr>
        <w:spacing w:after="354" w:line="262" w:lineRule="auto"/>
        <w:ind w:left="-5" w:hanging="10"/>
        <w:rPr>
          <w:rFonts w:ascii="Arial" w:eastAsia="Arial" w:hAnsi="Arial" w:cs="Arial"/>
          <w:b/>
          <w:sz w:val="21"/>
          <w:lang w:val="en-US"/>
        </w:rPr>
      </w:pPr>
      <w:r w:rsidRPr="009916EE">
        <w:rPr>
          <w:rFonts w:ascii="Arial" w:hAnsi="Arial"/>
          <w:b/>
          <w:sz w:val="21"/>
          <w:lang w:val="en-US"/>
        </w:rPr>
        <w:t xml:space="preserve">I have discussed genomic testing with my health professional and understand the following </w:t>
      </w:r>
    </w:p>
    <w:p w14:paraId="47CD965A" w14:textId="6E7CDEFE" w:rsidR="006569AB" w:rsidRPr="009916EE" w:rsidRDefault="006569AB" w:rsidP="006569AB">
      <w:pPr>
        <w:spacing w:after="354" w:line="262" w:lineRule="auto"/>
        <w:ind w:left="-5" w:hanging="10"/>
        <w:rPr>
          <w:color w:val="auto"/>
        </w:rPr>
      </w:pPr>
      <w:r w:rsidRPr="009916EE">
        <w:rPr>
          <w:rFonts w:ascii="Arial" w:hAnsi="Arial"/>
          <w:b/>
          <w:color w:val="auto"/>
          <w:sz w:val="21"/>
        </w:rPr>
        <w:t xml:space="preserve">Pracownik służby zdrowia omówił ze mną kwestie dotyczące badań genomowych i rozumiem poniższe informacje </w:t>
      </w:r>
    </w:p>
    <w:p w14:paraId="2FE3A3C0" w14:textId="77777777" w:rsidR="00E2160C" w:rsidRPr="009916EE" w:rsidRDefault="004B42C9">
      <w:pPr>
        <w:pStyle w:val="Heading2"/>
        <w:ind w:left="-5"/>
      </w:pPr>
      <w:r w:rsidRPr="009916EE">
        <w:t xml:space="preserve">Family and </w:t>
      </w:r>
      <w:proofErr w:type="spellStart"/>
      <w:r w:rsidRPr="009916EE">
        <w:t>wider</w:t>
      </w:r>
      <w:proofErr w:type="spellEnd"/>
      <w:r w:rsidRPr="009916EE">
        <w:t xml:space="preserve"> </w:t>
      </w:r>
      <w:proofErr w:type="spellStart"/>
      <w:r w:rsidRPr="009916EE">
        <w:t>implications</w:t>
      </w:r>
      <w:proofErr w:type="spellEnd"/>
      <w:r w:rsidRPr="009916EE">
        <w:t xml:space="preserve"> </w:t>
      </w:r>
    </w:p>
    <w:p w14:paraId="4B0DCBE0" w14:textId="6C5C67F9" w:rsidR="00E2160C" w:rsidRPr="009916EE" w:rsidRDefault="004B42C9" w:rsidP="006569AB">
      <w:pPr>
        <w:pStyle w:val="ListParagraph"/>
        <w:numPr>
          <w:ilvl w:val="0"/>
          <w:numId w:val="4"/>
        </w:numPr>
        <w:spacing w:after="347" w:line="300" w:lineRule="auto"/>
        <w:rPr>
          <w:rFonts w:ascii="Arial" w:eastAsia="Arial" w:hAnsi="Arial" w:cs="Arial"/>
          <w:sz w:val="21"/>
          <w:lang w:val="en-US"/>
        </w:rPr>
      </w:pPr>
      <w:r w:rsidRPr="009916EE">
        <w:rPr>
          <w:rFonts w:ascii="Arial" w:hAnsi="Arial"/>
          <w:sz w:val="21"/>
          <w:lang w:val="en-US"/>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9916EE" w:rsidRDefault="00FC7570" w:rsidP="00FC7570">
      <w:pPr>
        <w:pStyle w:val="Heading2"/>
        <w:ind w:left="-5"/>
      </w:pPr>
      <w:r w:rsidRPr="009916EE">
        <w:t xml:space="preserve">Wpływ na rodzinę i inne osoby </w:t>
      </w:r>
    </w:p>
    <w:p w14:paraId="6AD79AD9" w14:textId="318951E1" w:rsidR="006569AB" w:rsidRPr="009916EE" w:rsidRDefault="006569AB" w:rsidP="006569AB">
      <w:pPr>
        <w:pStyle w:val="ListParagraph"/>
        <w:numPr>
          <w:ilvl w:val="0"/>
          <w:numId w:val="5"/>
        </w:numPr>
        <w:spacing w:after="347" w:line="300" w:lineRule="auto"/>
        <w:rPr>
          <w:color w:val="auto"/>
        </w:rPr>
      </w:pPr>
      <w:r w:rsidRPr="009916EE">
        <w:rPr>
          <w:rFonts w:ascii="Arial" w:hAnsi="Arial"/>
          <w:color w:val="auto"/>
          <w:sz w:val="21"/>
        </w:rPr>
        <w:t xml:space="preserve">Wyniki badania mogą mieć wpływ na mnie i członków mojej rodziny. Rozumiem, że moje wyniki mogą zostać również wykorzystane w ramach wsparcia świadczenia opieki zdrowotnej członkom rodziny oraz innym osobom w kraju i za granicą. Może to nastąpić po rozmowie ze mną lub w ramach procesu, który nie będzie umożliwiał mojej identyfikacji. </w:t>
      </w:r>
    </w:p>
    <w:p w14:paraId="35D0643C" w14:textId="0072EB4F" w:rsidR="009916EE" w:rsidRPr="009916EE" w:rsidRDefault="009916EE">
      <w:pPr>
        <w:rPr>
          <w:rFonts w:ascii="Arial" w:eastAsia="Arial" w:hAnsi="Arial" w:cs="Arial"/>
          <w:sz w:val="21"/>
        </w:rPr>
      </w:pPr>
      <w:r w:rsidRPr="009916EE">
        <w:rPr>
          <w:rFonts w:ascii="Arial" w:eastAsia="Arial" w:hAnsi="Arial" w:cs="Arial"/>
          <w:sz w:val="21"/>
        </w:rPr>
        <w:br w:type="page"/>
      </w:r>
    </w:p>
    <w:p w14:paraId="53B9EAAC" w14:textId="77777777" w:rsidR="00B63D73" w:rsidRPr="009916EE" w:rsidRDefault="00B63D73" w:rsidP="00B63D73">
      <w:pPr>
        <w:spacing w:after="191"/>
        <w:jc w:val="right"/>
        <w:rPr>
          <w:rFonts w:ascii="Arial" w:eastAsia="Arial" w:hAnsi="Arial" w:cs="Arial"/>
          <w:sz w:val="21"/>
        </w:rPr>
      </w:pPr>
    </w:p>
    <w:tbl>
      <w:tblPr>
        <w:tblStyle w:val="TableGrid"/>
        <w:tblpPr w:leftFromText="180" w:rightFromText="180" w:vertAnchor="text" w:horzAnchor="margin" w:tblpY="-289"/>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7319F9" w:rsidRPr="00CC2AD7" w14:paraId="13C0DEA4" w14:textId="77777777" w:rsidTr="007319F9">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40365A6" w14:textId="77777777" w:rsidR="007319F9" w:rsidRPr="009916EE" w:rsidRDefault="007319F9" w:rsidP="007319F9">
            <w:pPr>
              <w:rPr>
                <w:color w:val="auto"/>
              </w:rPr>
            </w:pPr>
            <w:r w:rsidRPr="009916EE">
              <w:rPr>
                <w:rFonts w:ascii="Arial" w:hAnsi="Arial"/>
                <w:b/>
                <w:color w:val="auto"/>
                <w:sz w:val="16"/>
              </w:rPr>
              <w:t xml:space="preserve">First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615F42E8" w14:textId="77777777" w:rsidR="007319F9" w:rsidRPr="009916EE" w:rsidRDefault="007319F9" w:rsidP="007319F9">
            <w:pPr>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E96A190" w14:textId="77777777" w:rsidR="007319F9" w:rsidRPr="009916EE" w:rsidRDefault="007319F9" w:rsidP="007319F9">
            <w:pPr>
              <w:rPr>
                <w:color w:val="auto"/>
                <w:lang w:val="en-US"/>
              </w:rPr>
            </w:pPr>
            <w:r w:rsidRPr="009916EE">
              <w:rPr>
                <w:rFonts w:ascii="Arial" w:hAnsi="Arial"/>
                <w:b/>
                <w:color w:val="auto"/>
                <w:sz w:val="16"/>
                <w:lang w:val="en-US"/>
              </w:rPr>
              <w:t>NHS number</w:t>
            </w:r>
            <w:r w:rsidRPr="009916EE">
              <w:rPr>
                <w:rFonts w:ascii="Arial" w:hAnsi="Arial"/>
                <w:color w:val="auto"/>
                <w:sz w:val="16"/>
                <w:lang w:val="en-US"/>
              </w:rPr>
              <w:t xml:space="preserve"> (or postcode if not known) </w:t>
            </w:r>
          </w:p>
        </w:tc>
      </w:tr>
      <w:tr w:rsidR="007319F9" w:rsidRPr="00CC2AD7" w14:paraId="40D8F1FB" w14:textId="77777777" w:rsidTr="007319F9">
        <w:trPr>
          <w:trHeight w:val="257"/>
        </w:trPr>
        <w:tc>
          <w:tcPr>
            <w:tcW w:w="4081" w:type="dxa"/>
            <w:vMerge/>
            <w:tcBorders>
              <w:top w:val="nil"/>
              <w:left w:val="single" w:sz="6" w:space="0" w:color="000000"/>
              <w:bottom w:val="single" w:sz="6" w:space="0" w:color="000000"/>
              <w:right w:val="single" w:sz="6" w:space="0" w:color="000000"/>
            </w:tcBorders>
          </w:tcPr>
          <w:p w14:paraId="6929FE6F" w14:textId="77777777" w:rsidR="007319F9" w:rsidRPr="009916EE" w:rsidRDefault="007319F9" w:rsidP="007319F9">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0B12E5C2" w14:textId="77777777" w:rsidR="007319F9" w:rsidRPr="009916EE" w:rsidRDefault="007319F9" w:rsidP="007319F9">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6F04F97F" w14:textId="77777777" w:rsidR="007319F9" w:rsidRPr="009916EE" w:rsidRDefault="007319F9" w:rsidP="007319F9">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CE47BEB" w14:textId="77777777" w:rsidR="007319F9" w:rsidRPr="009916EE" w:rsidRDefault="007319F9" w:rsidP="007319F9">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5472A6BC" w14:textId="77777777" w:rsidR="007319F9" w:rsidRPr="009916EE" w:rsidRDefault="007319F9" w:rsidP="007319F9">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4D735542" w14:textId="77777777" w:rsidR="007319F9" w:rsidRPr="009916EE" w:rsidRDefault="007319F9" w:rsidP="007319F9">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5C9AB272" w14:textId="77777777" w:rsidR="007319F9" w:rsidRPr="009916EE" w:rsidRDefault="007319F9" w:rsidP="007319F9">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5BCA7B7" w14:textId="77777777" w:rsidR="007319F9" w:rsidRPr="009916EE" w:rsidRDefault="007319F9" w:rsidP="007319F9">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17AEB54" w14:textId="77777777" w:rsidR="007319F9" w:rsidRPr="009916EE" w:rsidRDefault="007319F9" w:rsidP="007319F9">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03A2B2D0" w14:textId="77777777" w:rsidR="007319F9" w:rsidRPr="009916EE" w:rsidRDefault="007319F9" w:rsidP="007319F9">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13B27902" w14:textId="77777777" w:rsidR="007319F9" w:rsidRPr="009916EE" w:rsidRDefault="007319F9" w:rsidP="007319F9">
            <w:pPr>
              <w:tabs>
                <w:tab w:val="center" w:pos="1157"/>
              </w:tabs>
              <w:rPr>
                <w:color w:val="auto"/>
                <w:lang w:val="en-US"/>
              </w:rPr>
            </w:pPr>
          </w:p>
        </w:tc>
      </w:tr>
      <w:tr w:rsidR="007319F9" w:rsidRPr="009916EE" w14:paraId="6E73E92A" w14:textId="77777777" w:rsidTr="007319F9">
        <w:trPr>
          <w:trHeight w:val="208"/>
        </w:trPr>
        <w:tc>
          <w:tcPr>
            <w:tcW w:w="4081" w:type="dxa"/>
            <w:vMerge w:val="restart"/>
            <w:tcBorders>
              <w:top w:val="single" w:sz="6" w:space="0" w:color="000000"/>
              <w:left w:val="single" w:sz="6" w:space="0" w:color="000000"/>
              <w:bottom w:val="single" w:sz="6" w:space="0" w:color="000000"/>
              <w:right w:val="nil"/>
            </w:tcBorders>
          </w:tcPr>
          <w:p w14:paraId="5DC8031F" w14:textId="77777777" w:rsidR="007319F9" w:rsidRPr="009916EE" w:rsidRDefault="007319F9" w:rsidP="007319F9">
            <w:pPr>
              <w:spacing w:after="9"/>
              <w:rPr>
                <w:color w:val="auto"/>
              </w:rPr>
            </w:pPr>
            <w:proofErr w:type="spellStart"/>
            <w:r w:rsidRPr="009916EE">
              <w:rPr>
                <w:rFonts w:ascii="Arial" w:hAnsi="Arial"/>
                <w:b/>
                <w:color w:val="auto"/>
                <w:sz w:val="16"/>
              </w:rPr>
              <w:t>Last</w:t>
            </w:r>
            <w:proofErr w:type="spellEnd"/>
            <w:r w:rsidRPr="009916EE">
              <w:rPr>
                <w:rFonts w:ascii="Arial" w:hAnsi="Arial"/>
                <w:b/>
                <w:color w:val="auto"/>
                <w:sz w:val="16"/>
              </w:rPr>
              <w:t xml:space="preserve">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5D2CAD67" w14:textId="77777777" w:rsidR="007319F9" w:rsidRPr="009916EE" w:rsidRDefault="007319F9" w:rsidP="007319F9">
            <w:pPr>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6052CE6" w14:textId="77777777" w:rsidR="007319F9" w:rsidRPr="009916EE" w:rsidRDefault="007319F9" w:rsidP="007319F9">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5F983D48" w14:textId="77777777" w:rsidR="007319F9" w:rsidRPr="009916EE" w:rsidRDefault="007319F9" w:rsidP="007319F9">
            <w:pPr>
              <w:rPr>
                <w:color w:val="auto"/>
              </w:rPr>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r w:rsidRPr="009916EE">
              <w:rPr>
                <w:rFonts w:ascii="Arial" w:hAnsi="Arial"/>
                <w:b/>
                <w:color w:val="auto"/>
                <w:sz w:val="16"/>
              </w:rPr>
              <w:t xml:space="preserve"> </w:t>
            </w:r>
          </w:p>
        </w:tc>
      </w:tr>
      <w:tr w:rsidR="007319F9" w:rsidRPr="009916EE" w14:paraId="057E0C2D" w14:textId="77777777" w:rsidTr="007319F9">
        <w:trPr>
          <w:trHeight w:val="241"/>
        </w:trPr>
        <w:tc>
          <w:tcPr>
            <w:tcW w:w="4081" w:type="dxa"/>
            <w:vMerge/>
            <w:tcBorders>
              <w:top w:val="nil"/>
              <w:left w:val="single" w:sz="6" w:space="0" w:color="000000"/>
              <w:bottom w:val="single" w:sz="6" w:space="0" w:color="000000"/>
              <w:right w:val="nil"/>
            </w:tcBorders>
          </w:tcPr>
          <w:p w14:paraId="6FC4F3AE" w14:textId="77777777" w:rsidR="007319F9" w:rsidRPr="009916EE" w:rsidRDefault="007319F9" w:rsidP="007319F9">
            <w:pPr>
              <w:rPr>
                <w:color w:val="auto"/>
              </w:rPr>
            </w:pPr>
          </w:p>
        </w:tc>
        <w:tc>
          <w:tcPr>
            <w:tcW w:w="982" w:type="dxa"/>
            <w:gridSpan w:val="3"/>
            <w:vMerge/>
            <w:tcBorders>
              <w:top w:val="nil"/>
              <w:left w:val="nil"/>
              <w:bottom w:val="single" w:sz="6" w:space="0" w:color="000000"/>
              <w:right w:val="single" w:sz="6" w:space="0" w:color="000000"/>
            </w:tcBorders>
          </w:tcPr>
          <w:p w14:paraId="71C54B20" w14:textId="77777777" w:rsidR="007319F9" w:rsidRPr="009916EE" w:rsidRDefault="007319F9" w:rsidP="007319F9">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8E000A3" w14:textId="4051A552" w:rsidR="007319F9" w:rsidRPr="009916EE" w:rsidRDefault="007319F9" w:rsidP="007319F9">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4854A5B" w14:textId="3F8DDC85" w:rsidR="007319F9" w:rsidRPr="009916EE" w:rsidRDefault="007319F9" w:rsidP="007319F9">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8823012" w14:textId="5A210371" w:rsidR="007319F9" w:rsidRPr="009916EE" w:rsidRDefault="007319F9" w:rsidP="007319F9">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57AE00F" w14:textId="0F0BFE21" w:rsidR="007319F9" w:rsidRPr="009916EE" w:rsidRDefault="007319F9" w:rsidP="007319F9">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5F257CB" w14:textId="41F27F57" w:rsidR="007319F9" w:rsidRPr="009916EE" w:rsidRDefault="007319F9" w:rsidP="007319F9">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D1EF75D" w14:textId="28D301A2" w:rsidR="007319F9" w:rsidRPr="009916EE" w:rsidRDefault="007319F9" w:rsidP="007319F9">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80484DA" w14:textId="07DF9E92" w:rsidR="007319F9" w:rsidRPr="009916EE" w:rsidRDefault="007319F9" w:rsidP="007319F9">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20695F69" w14:textId="5470D671" w:rsidR="007319F9" w:rsidRPr="009916EE" w:rsidRDefault="007319F9" w:rsidP="007319F9">
            <w:pPr>
              <w:ind w:left="49"/>
              <w:rPr>
                <w:color w:val="auto"/>
              </w:rPr>
            </w:pPr>
          </w:p>
        </w:tc>
      </w:tr>
    </w:tbl>
    <w:p w14:paraId="234BEC9E" w14:textId="32C125F1" w:rsidR="008553A3" w:rsidRPr="009916EE" w:rsidRDefault="008553A3" w:rsidP="00B63D73">
      <w:pPr>
        <w:spacing w:after="191"/>
        <w:jc w:val="right"/>
        <w:rPr>
          <w:rFonts w:ascii="Arial" w:eastAsia="Arial" w:hAnsi="Arial" w:cs="Arial"/>
          <w:sz w:val="21"/>
        </w:rPr>
      </w:pPr>
    </w:p>
    <w:p w14:paraId="3FFA50D4" w14:textId="77777777" w:rsidR="00293DB7" w:rsidRPr="009916EE" w:rsidRDefault="00293DB7" w:rsidP="007319F9">
      <w:pPr>
        <w:pStyle w:val="Heading2"/>
        <w:ind w:left="0" w:firstLine="0"/>
      </w:pPr>
    </w:p>
    <w:p w14:paraId="6B532305" w14:textId="0750C09F" w:rsidR="00E2160C" w:rsidRPr="009916EE" w:rsidRDefault="004B42C9">
      <w:pPr>
        <w:pStyle w:val="Heading2"/>
        <w:ind w:left="-5"/>
      </w:pPr>
      <w:proofErr w:type="spellStart"/>
      <w:r w:rsidRPr="009916EE">
        <w:t>Uncertainty</w:t>
      </w:r>
      <w:proofErr w:type="spellEnd"/>
      <w:r w:rsidRPr="009916EE">
        <w:t xml:space="preserve"> </w:t>
      </w:r>
    </w:p>
    <w:p w14:paraId="6F735E11" w14:textId="2E4B8BE6" w:rsidR="00E2160C" w:rsidRPr="009916EE" w:rsidRDefault="004B42C9" w:rsidP="006569AB">
      <w:pPr>
        <w:pStyle w:val="ListParagraph"/>
        <w:numPr>
          <w:ilvl w:val="0"/>
          <w:numId w:val="5"/>
        </w:numPr>
        <w:spacing w:after="347" w:line="300" w:lineRule="auto"/>
        <w:rPr>
          <w:rFonts w:ascii="Arial" w:eastAsia="Arial" w:hAnsi="Arial" w:cs="Arial"/>
          <w:sz w:val="21"/>
          <w:lang w:val="en-US"/>
        </w:rPr>
      </w:pPr>
      <w:r w:rsidRPr="009916EE">
        <w:rPr>
          <w:rFonts w:ascii="Arial" w:hAnsi="Arial"/>
          <w:sz w:val="21"/>
          <w:lang w:val="en-US"/>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9916EE" w:rsidRDefault="00FC7570" w:rsidP="00FC7570">
      <w:pPr>
        <w:pStyle w:val="Heading2"/>
        <w:ind w:left="-5"/>
      </w:pPr>
      <w:r w:rsidRPr="009916EE">
        <w:t xml:space="preserve">Niepewność </w:t>
      </w:r>
    </w:p>
    <w:p w14:paraId="13EAB5C2" w14:textId="267829C4" w:rsidR="006569AB" w:rsidRPr="009916EE" w:rsidRDefault="006569AB" w:rsidP="006569AB">
      <w:pPr>
        <w:spacing w:after="347" w:line="300" w:lineRule="auto"/>
        <w:ind w:left="717" w:hanging="443"/>
        <w:rPr>
          <w:color w:val="auto"/>
        </w:rPr>
      </w:pPr>
      <w:r w:rsidRPr="009916EE">
        <w:rPr>
          <w:rFonts w:ascii="Arial" w:hAnsi="Arial"/>
          <w:color w:val="auto"/>
          <w:sz w:val="21"/>
        </w:rPr>
        <w:t xml:space="preserve">2. </w:t>
      </w:r>
      <w:r w:rsidRPr="009916EE">
        <w:rPr>
          <w:rFonts w:ascii="Arial" w:hAnsi="Arial"/>
          <w:color w:val="auto"/>
          <w:sz w:val="21"/>
        </w:rPr>
        <w:tab/>
        <w:t xml:space="preserve">Wyniki badania mogą zawierać ustalenia, które są niepewne i jeszcze nie w pełni zrozumiałe. Aby możliwe było </w:t>
      </w:r>
      <w:proofErr w:type="gramStart"/>
      <w:r w:rsidRPr="009916EE">
        <w:rPr>
          <w:rFonts w:ascii="Arial" w:hAnsi="Arial"/>
          <w:color w:val="auto"/>
          <w:sz w:val="21"/>
        </w:rPr>
        <w:t>ustalenie,</w:t>
      </w:r>
      <w:proofErr w:type="gramEnd"/>
      <w:r w:rsidRPr="009916EE">
        <w:rPr>
          <w:rFonts w:ascii="Arial" w:hAnsi="Arial"/>
          <w:color w:val="auto"/>
          <w:sz w:val="21"/>
        </w:rPr>
        <w:t xml:space="preserve"> czy wyniki badania są istotne dla mnie lub dla innych osób, moje dane mogą być porównane z wynikami innych pacjentów w kraju i za granicą. Rozumiem, że z czasem znaczenie moich wyników dla mnie i mojego sposobu leczenia może ulegać zmianom. </w:t>
      </w:r>
    </w:p>
    <w:p w14:paraId="37EC97B4" w14:textId="77777777" w:rsidR="00E2160C" w:rsidRPr="009916EE" w:rsidRDefault="004B42C9">
      <w:pPr>
        <w:pStyle w:val="Heading2"/>
        <w:ind w:left="-5"/>
      </w:pPr>
      <w:proofErr w:type="spellStart"/>
      <w:r w:rsidRPr="009916EE">
        <w:t>Unexpected</w:t>
      </w:r>
      <w:proofErr w:type="spellEnd"/>
      <w:r w:rsidRPr="009916EE">
        <w:t xml:space="preserve"> </w:t>
      </w:r>
      <w:proofErr w:type="spellStart"/>
      <w:r w:rsidRPr="009916EE">
        <w:t>information</w:t>
      </w:r>
      <w:proofErr w:type="spellEnd"/>
      <w:r w:rsidRPr="009916EE">
        <w:t xml:space="preserve"> </w:t>
      </w:r>
    </w:p>
    <w:p w14:paraId="0A84B307" w14:textId="0F871677" w:rsidR="00E2160C" w:rsidRPr="009916EE" w:rsidRDefault="004B42C9" w:rsidP="006569AB">
      <w:pPr>
        <w:pStyle w:val="ListParagraph"/>
        <w:numPr>
          <w:ilvl w:val="0"/>
          <w:numId w:val="5"/>
        </w:numPr>
        <w:spacing w:after="347" w:line="300" w:lineRule="auto"/>
        <w:rPr>
          <w:rFonts w:ascii="Arial" w:eastAsia="Arial" w:hAnsi="Arial" w:cs="Arial"/>
          <w:sz w:val="21"/>
          <w:lang w:val="en-US"/>
        </w:rPr>
      </w:pPr>
      <w:r w:rsidRPr="009916EE">
        <w:rPr>
          <w:rFonts w:ascii="Arial" w:hAnsi="Arial"/>
          <w:sz w:val="21"/>
          <w:lang w:val="en-US"/>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9916EE" w:rsidRDefault="00FC7570" w:rsidP="00FC7570">
      <w:pPr>
        <w:pStyle w:val="Heading2"/>
        <w:ind w:left="-5"/>
      </w:pPr>
      <w:r w:rsidRPr="009916EE">
        <w:t xml:space="preserve">Nieoczekiwane informacje </w:t>
      </w:r>
    </w:p>
    <w:p w14:paraId="4340298E" w14:textId="5571DE79" w:rsidR="006569AB" w:rsidRPr="009916EE" w:rsidRDefault="006569AB" w:rsidP="006569AB">
      <w:pPr>
        <w:spacing w:after="347" w:line="300" w:lineRule="auto"/>
        <w:ind w:left="717" w:hanging="443"/>
        <w:rPr>
          <w:color w:val="auto"/>
        </w:rPr>
      </w:pPr>
      <w:r w:rsidRPr="009916EE">
        <w:rPr>
          <w:rFonts w:ascii="Arial" w:hAnsi="Arial"/>
          <w:color w:val="auto"/>
          <w:sz w:val="21"/>
        </w:rPr>
        <w:t xml:space="preserve">3. </w:t>
      </w:r>
      <w:r w:rsidRPr="009916EE">
        <w:rPr>
          <w:rFonts w:ascii="Arial" w:hAnsi="Arial"/>
          <w:color w:val="auto"/>
          <w:sz w:val="21"/>
        </w:rPr>
        <w:tab/>
        <w:t xml:space="preserve">W wynikach badania mogą również znaleźć się nieoczekiwane dane, które nie mają związku z powodem wykonania badania. Do ich ustalenia może dojść przypadkowo i może zachodzić potrzeba przeprowadzenia kolejnych badań, aby możliwe było zrozumienie ich znaczenia. </w:t>
      </w:r>
    </w:p>
    <w:p w14:paraId="1FD4D6D5" w14:textId="77777777" w:rsidR="00E2160C" w:rsidRPr="009916EE" w:rsidRDefault="004B42C9">
      <w:pPr>
        <w:pStyle w:val="Heading2"/>
        <w:ind w:left="-5"/>
      </w:pPr>
      <w:r w:rsidRPr="009916EE">
        <w:t xml:space="preserve">DNA </w:t>
      </w:r>
      <w:proofErr w:type="spellStart"/>
      <w:r w:rsidRPr="009916EE">
        <w:t>storage</w:t>
      </w:r>
      <w:proofErr w:type="spellEnd"/>
      <w:r w:rsidRPr="009916EE">
        <w:t xml:space="preserve"> </w:t>
      </w:r>
    </w:p>
    <w:p w14:paraId="43426133" w14:textId="3029F7E3" w:rsidR="00E2160C" w:rsidRPr="009916EE" w:rsidRDefault="004B42C9">
      <w:pPr>
        <w:numPr>
          <w:ilvl w:val="0"/>
          <w:numId w:val="1"/>
        </w:numPr>
        <w:spacing w:after="356" w:line="291" w:lineRule="auto"/>
        <w:ind w:left="707" w:right="287" w:hanging="433"/>
        <w:rPr>
          <w:lang w:val="en-US"/>
        </w:rPr>
      </w:pPr>
      <w:r w:rsidRPr="009916EE">
        <w:rPr>
          <w:rFonts w:ascii="Arial" w:hAnsi="Arial"/>
          <w:sz w:val="21"/>
          <w:lang w:val="en-US"/>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9916EE" w:rsidRDefault="00FC7570" w:rsidP="00FC7570">
      <w:pPr>
        <w:pStyle w:val="Heading2"/>
        <w:ind w:left="-5"/>
      </w:pPr>
      <w:r w:rsidRPr="009916EE">
        <w:t xml:space="preserve">Przechowywanie DNA </w:t>
      </w:r>
    </w:p>
    <w:p w14:paraId="55179256" w14:textId="7D312D34" w:rsidR="006569AB" w:rsidRPr="009916EE" w:rsidRDefault="006569AB" w:rsidP="006569AB">
      <w:pPr>
        <w:numPr>
          <w:ilvl w:val="0"/>
          <w:numId w:val="6"/>
        </w:numPr>
        <w:spacing w:after="356" w:line="291" w:lineRule="auto"/>
        <w:ind w:right="287" w:hanging="433"/>
        <w:rPr>
          <w:color w:val="auto"/>
        </w:rPr>
      </w:pPr>
      <w:r w:rsidRPr="009916EE">
        <w:rPr>
          <w:rFonts w:ascii="Arial" w:hAnsi="Arial"/>
          <w:color w:val="auto"/>
          <w:sz w:val="21"/>
        </w:rPr>
        <w:t xml:space="preserve">W ramach normalnej praktyki laboratoryjnej NHS DNA uzyskane z pobranej próbki może być przechowywane nawet po zakończeniu bieżących badań. Moje DNA może zostać wykorzystane do przyszłych analiz i/lub w celu zapewnienia wysokiej jakości innych badań (na przykład badań członków rodziny). </w:t>
      </w:r>
    </w:p>
    <w:p w14:paraId="2D45B8E5" w14:textId="77777777" w:rsidR="00293DB7" w:rsidRPr="009916EE" w:rsidRDefault="00293DB7">
      <w:pPr>
        <w:spacing w:after="143"/>
        <w:ind w:left="-5" w:hanging="10"/>
        <w:rPr>
          <w:rFonts w:ascii="Arial" w:eastAsia="Arial" w:hAnsi="Arial" w:cs="Arial"/>
          <w:b/>
          <w:i/>
          <w:color w:val="003087"/>
        </w:rPr>
      </w:pPr>
    </w:p>
    <w:p w14:paraId="44458853" w14:textId="4FA5C355" w:rsidR="00293DB7" w:rsidRPr="009916EE" w:rsidRDefault="00293DB7">
      <w:pPr>
        <w:spacing w:after="143"/>
        <w:ind w:left="-5" w:hanging="10"/>
        <w:rPr>
          <w:rFonts w:ascii="Arial" w:eastAsia="Arial" w:hAnsi="Arial" w:cs="Arial"/>
          <w:b/>
          <w:i/>
          <w:color w:val="003087"/>
        </w:rPr>
      </w:pPr>
    </w:p>
    <w:p w14:paraId="25437B6F" w14:textId="2C4350BC" w:rsidR="00DE1BF1" w:rsidRDefault="00DE1BF1">
      <w:pPr>
        <w:rPr>
          <w:rFonts w:ascii="Arial" w:eastAsia="Arial" w:hAnsi="Arial" w:cs="Arial"/>
          <w:b/>
          <w:i/>
          <w:color w:val="003087"/>
        </w:rPr>
      </w:pPr>
      <w:r>
        <w:rPr>
          <w:rFonts w:ascii="Arial" w:eastAsia="Arial" w:hAnsi="Arial" w:cs="Arial"/>
          <w:b/>
          <w:i/>
          <w:color w:val="003087"/>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CC2AD7"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9916EE" w:rsidRDefault="008553A3" w:rsidP="002D0E33">
            <w:r w:rsidRPr="009916EE">
              <w:rPr>
                <w:rFonts w:ascii="Arial" w:hAnsi="Arial"/>
                <w:b/>
                <w:sz w:val="16"/>
              </w:rPr>
              <w:lastRenderedPageBreak/>
              <w:t xml:space="preserve">First </w:t>
            </w:r>
            <w:proofErr w:type="spellStart"/>
            <w:r w:rsidRPr="009916EE">
              <w:rPr>
                <w:rFonts w:ascii="Arial" w:hAnsi="Arial"/>
                <w:b/>
                <w:sz w:val="16"/>
              </w:rPr>
              <w:t>name</w:t>
            </w:r>
            <w:proofErr w:type="spellEnd"/>
            <w:r w:rsidRPr="009916EE">
              <w:rPr>
                <w:rFonts w:ascii="Arial" w:hAnsi="Arial"/>
                <w:b/>
                <w:sz w:val="16"/>
              </w:rPr>
              <w:t xml:space="preserve"> </w:t>
            </w:r>
          </w:p>
          <w:p w14:paraId="76222ABB" w14:textId="77777777" w:rsidR="008553A3" w:rsidRPr="009916EE" w:rsidRDefault="008553A3" w:rsidP="002D0E33">
            <w:r w:rsidRPr="009916EE">
              <w:rPr>
                <w:rFonts w:ascii="Arial" w:hAnsi="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9916EE" w:rsidRDefault="008553A3" w:rsidP="002D0E33">
            <w:pPr>
              <w:rPr>
                <w:lang w:val="en-US"/>
              </w:rPr>
            </w:pPr>
            <w:r w:rsidRPr="009916EE">
              <w:rPr>
                <w:rFonts w:ascii="Arial" w:hAnsi="Arial"/>
                <w:b/>
                <w:sz w:val="16"/>
                <w:lang w:val="en-US"/>
              </w:rPr>
              <w:t>NHS number</w:t>
            </w:r>
            <w:r w:rsidRPr="009916EE">
              <w:rPr>
                <w:rFonts w:ascii="Arial" w:hAnsi="Arial"/>
                <w:sz w:val="16"/>
                <w:lang w:val="en-US"/>
              </w:rPr>
              <w:t xml:space="preserve"> (or postcode if not known) </w:t>
            </w:r>
          </w:p>
        </w:tc>
      </w:tr>
      <w:tr w:rsidR="008553A3" w:rsidRPr="00CC2AD7"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9916EE" w:rsidRDefault="008553A3" w:rsidP="002D0E33">
            <w:pPr>
              <w:rPr>
                <w:lang w:val="en-US"/>
              </w:rPr>
            </w:pPr>
          </w:p>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9916EE" w:rsidRDefault="008553A3" w:rsidP="002D0E33">
            <w:pPr>
              <w:tabs>
                <w:tab w:val="center" w:pos="1157"/>
              </w:tabs>
              <w:rPr>
                <w:lang w:val="en-US"/>
              </w:rPr>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9916EE" w:rsidRDefault="008553A3" w:rsidP="002D0E3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9916EE" w:rsidRDefault="008553A3" w:rsidP="002D0E3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9916EE" w:rsidRDefault="008553A3" w:rsidP="002D0E3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9916EE" w:rsidRDefault="008553A3" w:rsidP="002D0E3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9916EE" w:rsidRDefault="008553A3" w:rsidP="002D0E3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9916EE" w:rsidRDefault="008553A3" w:rsidP="002D0E3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9916EE" w:rsidRDefault="008553A3" w:rsidP="002D0E33">
            <w:pPr>
              <w:tabs>
                <w:tab w:val="center" w:pos="1157"/>
              </w:tabs>
              <w:rPr>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9916EE" w:rsidRDefault="008553A3" w:rsidP="002D0E33">
            <w:pPr>
              <w:tabs>
                <w:tab w:val="center" w:pos="1157"/>
              </w:tabs>
              <w:rPr>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9916EE" w:rsidRDefault="008553A3" w:rsidP="002D0E33">
            <w:pPr>
              <w:tabs>
                <w:tab w:val="center" w:pos="1157"/>
              </w:tabs>
              <w:rPr>
                <w:lang w:val="en-US"/>
              </w:rPr>
            </w:pPr>
          </w:p>
        </w:tc>
      </w:tr>
      <w:tr w:rsidR="008553A3" w:rsidRPr="009916EE"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9916EE" w:rsidRDefault="008553A3" w:rsidP="002D0E33">
            <w:pPr>
              <w:spacing w:after="9"/>
            </w:pPr>
            <w:proofErr w:type="spellStart"/>
            <w:r w:rsidRPr="009916EE">
              <w:rPr>
                <w:rFonts w:ascii="Arial" w:hAnsi="Arial"/>
                <w:b/>
                <w:sz w:val="16"/>
              </w:rPr>
              <w:t>Last</w:t>
            </w:r>
            <w:proofErr w:type="spellEnd"/>
            <w:r w:rsidRPr="009916EE">
              <w:rPr>
                <w:rFonts w:ascii="Arial" w:hAnsi="Arial"/>
                <w:b/>
                <w:sz w:val="16"/>
              </w:rPr>
              <w:t xml:space="preserve"> </w:t>
            </w:r>
            <w:proofErr w:type="spellStart"/>
            <w:r w:rsidRPr="009916EE">
              <w:rPr>
                <w:rFonts w:ascii="Arial" w:hAnsi="Arial"/>
                <w:b/>
                <w:sz w:val="16"/>
              </w:rPr>
              <w:t>name</w:t>
            </w:r>
            <w:proofErr w:type="spellEnd"/>
            <w:r w:rsidRPr="009916EE">
              <w:rPr>
                <w:rFonts w:ascii="Arial" w:hAnsi="Arial"/>
                <w:b/>
                <w:sz w:val="16"/>
              </w:rPr>
              <w:t xml:space="preserve"> </w:t>
            </w:r>
          </w:p>
          <w:p w14:paraId="77F0C2CD" w14:textId="77777777" w:rsidR="008553A3" w:rsidRPr="009916EE" w:rsidRDefault="008553A3" w:rsidP="002D0E33">
            <w:r w:rsidRPr="009916EE">
              <w:rPr>
                <w:rFonts w:ascii="Arial" w:hAnsi="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9916EE"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9916EE" w:rsidRDefault="008553A3" w:rsidP="002D0E33">
            <w:proofErr w:type="spellStart"/>
            <w:r w:rsidRPr="009916EE">
              <w:rPr>
                <w:rFonts w:ascii="Arial" w:hAnsi="Arial"/>
                <w:b/>
                <w:sz w:val="16"/>
              </w:rPr>
              <w:t>Date</w:t>
            </w:r>
            <w:proofErr w:type="spellEnd"/>
            <w:r w:rsidRPr="009916EE">
              <w:rPr>
                <w:rFonts w:ascii="Arial" w:hAnsi="Arial"/>
                <w:b/>
                <w:sz w:val="16"/>
              </w:rPr>
              <w:t xml:space="preserve"> of </w:t>
            </w:r>
            <w:proofErr w:type="spellStart"/>
            <w:r w:rsidRPr="009916EE">
              <w:rPr>
                <w:rFonts w:ascii="Arial" w:hAnsi="Arial"/>
                <w:b/>
                <w:sz w:val="16"/>
              </w:rPr>
              <w:t>birth</w:t>
            </w:r>
            <w:proofErr w:type="spellEnd"/>
            <w:r w:rsidRPr="009916EE">
              <w:rPr>
                <w:rFonts w:ascii="Arial" w:hAnsi="Arial"/>
                <w:b/>
                <w:sz w:val="16"/>
              </w:rPr>
              <w:t xml:space="preserve"> </w:t>
            </w:r>
          </w:p>
        </w:tc>
      </w:tr>
      <w:tr w:rsidR="008553A3" w:rsidRPr="009916EE"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9916EE"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9916EE"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1C904BA5" w:rsidR="008553A3" w:rsidRPr="009916EE"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48C083E2" w:rsidR="008553A3" w:rsidRPr="009916EE"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490E6835" w:rsidR="008553A3" w:rsidRPr="009916EE"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109BEE37" w:rsidR="008553A3" w:rsidRPr="009916EE"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13828102" w:rsidR="008553A3" w:rsidRPr="009916EE"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0ADE76DC" w:rsidR="008553A3" w:rsidRPr="009916EE"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5B2DE607" w:rsidR="008553A3" w:rsidRPr="009916EE"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2E99BE7F" w:rsidR="008553A3" w:rsidRPr="009916EE" w:rsidRDefault="008553A3" w:rsidP="002D0E33">
            <w:pPr>
              <w:ind w:left="49"/>
            </w:pPr>
          </w:p>
        </w:tc>
      </w:tr>
    </w:tbl>
    <w:p w14:paraId="3FFF2DAB" w14:textId="77777777" w:rsidR="00293DB7" w:rsidRPr="009916EE" w:rsidRDefault="00293DB7" w:rsidP="00293DB7">
      <w:pPr>
        <w:spacing w:after="143"/>
        <w:rPr>
          <w:rFonts w:ascii="Arial" w:eastAsia="Arial" w:hAnsi="Arial" w:cs="Arial"/>
          <w:b/>
          <w:i/>
          <w:color w:val="003087"/>
        </w:rPr>
      </w:pPr>
    </w:p>
    <w:p w14:paraId="6497C7BA" w14:textId="42011E96" w:rsidR="00E2160C" w:rsidRPr="009916EE" w:rsidRDefault="004B42C9">
      <w:pPr>
        <w:spacing w:after="143"/>
        <w:ind w:left="-5" w:hanging="10"/>
      </w:pPr>
      <w:r w:rsidRPr="009916EE">
        <w:rPr>
          <w:rFonts w:ascii="Arial" w:hAnsi="Arial"/>
          <w:b/>
          <w:i/>
          <w:color w:val="003087"/>
        </w:rPr>
        <w:t xml:space="preserve">Data </w:t>
      </w:r>
      <w:proofErr w:type="spellStart"/>
      <w:r w:rsidRPr="009916EE">
        <w:rPr>
          <w:rFonts w:ascii="Arial" w:hAnsi="Arial"/>
          <w:b/>
          <w:i/>
          <w:color w:val="003087"/>
        </w:rPr>
        <w:t>storage</w:t>
      </w:r>
      <w:proofErr w:type="spellEnd"/>
      <w:r w:rsidRPr="009916EE">
        <w:rPr>
          <w:rFonts w:ascii="Arial" w:hAnsi="Arial"/>
          <w:b/>
          <w:i/>
          <w:color w:val="003087"/>
        </w:rPr>
        <w:t xml:space="preserve"> </w:t>
      </w:r>
    </w:p>
    <w:p w14:paraId="2DD6217C" w14:textId="72EEA6FB" w:rsidR="00E2160C" w:rsidRPr="009916EE" w:rsidRDefault="004B42C9" w:rsidP="006569AB">
      <w:pPr>
        <w:numPr>
          <w:ilvl w:val="0"/>
          <w:numId w:val="6"/>
        </w:numPr>
        <w:spacing w:after="347" w:line="300" w:lineRule="auto"/>
        <w:ind w:left="707" w:right="287" w:hanging="433"/>
        <w:rPr>
          <w:lang w:val="en-US"/>
        </w:rPr>
      </w:pPr>
      <w:r w:rsidRPr="009916EE">
        <w:rPr>
          <w:rFonts w:ascii="Arial" w:hAnsi="Arial"/>
          <w:sz w:val="21"/>
          <w:lang w:val="en-US"/>
        </w:rPr>
        <w:t xml:space="preserve">The data from my genomic test will be securely stored so that it can be looked at again in the future if necessary.  </w:t>
      </w:r>
    </w:p>
    <w:p w14:paraId="4351599D" w14:textId="1801A6B1" w:rsidR="006569AB" w:rsidRPr="009916EE" w:rsidRDefault="00FC7570" w:rsidP="00FC7570">
      <w:pPr>
        <w:spacing w:after="143"/>
        <w:ind w:left="-5" w:hanging="10"/>
      </w:pPr>
      <w:r w:rsidRPr="009916EE">
        <w:rPr>
          <w:rFonts w:ascii="Arial" w:hAnsi="Arial"/>
          <w:b/>
          <w:i/>
          <w:color w:val="003087"/>
        </w:rPr>
        <w:t xml:space="preserve">Przechowywanie danych  </w:t>
      </w:r>
    </w:p>
    <w:p w14:paraId="00CE5F9B" w14:textId="3A3B13AA" w:rsidR="006569AB" w:rsidRPr="009916EE" w:rsidRDefault="006569AB" w:rsidP="006569AB">
      <w:pPr>
        <w:numPr>
          <w:ilvl w:val="0"/>
          <w:numId w:val="8"/>
        </w:numPr>
        <w:spacing w:after="347" w:line="300" w:lineRule="auto"/>
        <w:ind w:left="709" w:right="287" w:hanging="425"/>
        <w:rPr>
          <w:color w:val="auto"/>
        </w:rPr>
      </w:pPr>
      <w:r w:rsidRPr="009916EE">
        <w:rPr>
          <w:rFonts w:ascii="Arial" w:hAnsi="Arial"/>
          <w:color w:val="auto"/>
          <w:sz w:val="21"/>
        </w:rPr>
        <w:t xml:space="preserve">Dane z mojego badania genomowego będą bezpiecznie przechowywane, aby w razie potrzeby w przyszłości było możliwe ponowne ich przeanalizowanie. </w:t>
      </w:r>
    </w:p>
    <w:p w14:paraId="0ACF4FA4" w14:textId="77777777" w:rsidR="00E2160C" w:rsidRPr="009916EE" w:rsidRDefault="004B42C9">
      <w:pPr>
        <w:pStyle w:val="Heading2"/>
        <w:ind w:left="-5"/>
        <w:rPr>
          <w:lang w:val="en-US"/>
        </w:rPr>
      </w:pPr>
      <w:r w:rsidRPr="009916EE">
        <w:rPr>
          <w:lang w:val="en-US"/>
        </w:rPr>
        <w:t xml:space="preserve">Health records </w:t>
      </w:r>
    </w:p>
    <w:p w14:paraId="4E2F05E4" w14:textId="02C6F022" w:rsidR="00E2160C" w:rsidRPr="009916EE" w:rsidRDefault="004B42C9">
      <w:pPr>
        <w:spacing w:after="347" w:line="300" w:lineRule="auto"/>
        <w:ind w:left="717" w:hanging="443"/>
        <w:rPr>
          <w:rFonts w:ascii="Arial" w:eastAsia="Arial" w:hAnsi="Arial" w:cs="Arial"/>
          <w:sz w:val="21"/>
          <w:lang w:val="en-US"/>
        </w:rPr>
      </w:pPr>
      <w:r w:rsidRPr="009916EE">
        <w:rPr>
          <w:rFonts w:ascii="Arial" w:hAnsi="Arial"/>
          <w:sz w:val="21"/>
          <w:lang w:val="en-US"/>
        </w:rPr>
        <w:t xml:space="preserve">6. Results from my genomic test will be part of my patient record, a copy of which is held in a national system only available to healthcare professionals.  </w:t>
      </w:r>
    </w:p>
    <w:p w14:paraId="358BB109" w14:textId="77777777" w:rsidR="00FC7570" w:rsidRPr="009916EE" w:rsidRDefault="00FC7570" w:rsidP="00FC7570">
      <w:pPr>
        <w:pStyle w:val="Heading2"/>
        <w:ind w:left="-5"/>
      </w:pPr>
      <w:r w:rsidRPr="009916EE">
        <w:t xml:space="preserve">Dokumentacja zdrowotna </w:t>
      </w:r>
    </w:p>
    <w:p w14:paraId="24F6F8D5" w14:textId="02FFB6EE" w:rsidR="006569AB" w:rsidRPr="009916EE" w:rsidRDefault="006569AB" w:rsidP="006569AB">
      <w:pPr>
        <w:spacing w:after="347" w:line="300" w:lineRule="auto"/>
        <w:ind w:left="717" w:hanging="443"/>
        <w:rPr>
          <w:color w:val="auto"/>
        </w:rPr>
      </w:pPr>
      <w:r w:rsidRPr="009916EE">
        <w:rPr>
          <w:rFonts w:ascii="Arial" w:hAnsi="Arial"/>
          <w:color w:val="auto"/>
          <w:sz w:val="21"/>
        </w:rPr>
        <w:t xml:space="preserve">6. Wyniki badania genomowego będą stanowić część mojej dokumentacji, której kopia jest przechowywana w krajowym systemie dostępnym tylko dla pracowników służby zdrowia. </w:t>
      </w:r>
    </w:p>
    <w:p w14:paraId="7D01E852" w14:textId="77777777" w:rsidR="00E2160C" w:rsidRPr="009916EE" w:rsidRDefault="004B42C9">
      <w:pPr>
        <w:pStyle w:val="Heading2"/>
        <w:ind w:left="-5"/>
        <w:rPr>
          <w:lang w:val="en-US"/>
        </w:rPr>
      </w:pPr>
      <w:r w:rsidRPr="009916EE">
        <w:rPr>
          <w:lang w:val="en-US"/>
        </w:rPr>
        <w:t xml:space="preserve">Research </w:t>
      </w:r>
    </w:p>
    <w:p w14:paraId="4D3A9297" w14:textId="7D133ED0" w:rsidR="00E2160C" w:rsidRPr="009916EE" w:rsidRDefault="004B42C9">
      <w:pPr>
        <w:spacing w:after="276" w:line="300" w:lineRule="auto"/>
        <w:ind w:left="717" w:hanging="443"/>
        <w:rPr>
          <w:rFonts w:ascii="Arial" w:eastAsia="Arial" w:hAnsi="Arial" w:cs="Arial"/>
          <w:sz w:val="21"/>
          <w:lang w:val="en-US"/>
        </w:rPr>
      </w:pPr>
      <w:r w:rsidRPr="009916EE">
        <w:rPr>
          <w:rFonts w:ascii="Arial" w:hAnsi="Arial"/>
          <w:sz w:val="21"/>
          <w:lang w:val="en-US"/>
        </w:rPr>
        <w:t xml:space="preserve">7. I understand that I have the opportunity to take part in research which may benefit myself or others, now or in the future. An offer to join a national research opportunity is available on the following page. </w:t>
      </w:r>
    </w:p>
    <w:p w14:paraId="33B8BB1B" w14:textId="315AC343" w:rsidR="006569AB" w:rsidRPr="009916EE" w:rsidRDefault="00FC7570" w:rsidP="006569AB">
      <w:pPr>
        <w:pStyle w:val="Heading2"/>
        <w:ind w:left="-5"/>
        <w:rPr>
          <w:color w:val="FF0000"/>
        </w:rPr>
      </w:pPr>
      <w:r w:rsidRPr="009916EE">
        <w:t xml:space="preserve">Badanie </w:t>
      </w:r>
    </w:p>
    <w:p w14:paraId="665DB369" w14:textId="348618DA" w:rsidR="006569AB" w:rsidRPr="009916EE" w:rsidRDefault="006569AB" w:rsidP="006569AB">
      <w:pPr>
        <w:spacing w:after="276" w:line="300" w:lineRule="auto"/>
        <w:ind w:left="717" w:hanging="443"/>
        <w:rPr>
          <w:color w:val="auto"/>
        </w:rPr>
      </w:pPr>
      <w:r w:rsidRPr="009916EE">
        <w:rPr>
          <w:rFonts w:ascii="Arial" w:hAnsi="Arial"/>
          <w:color w:val="auto"/>
          <w:sz w:val="21"/>
        </w:rPr>
        <w:t xml:space="preserve">7. Rozumiem, że mam możliwość wzięcia udziału w badaniach, które mogą przynieść korzyści mnie lub innym osobom, teraz lub w przyszłości. Oferta wzięcia udziału w krajowych badaniach naukowych znajduje się na następnej stronie. </w:t>
      </w:r>
    </w:p>
    <w:p w14:paraId="1003C788" w14:textId="1EC19BA8" w:rsidR="006569AB" w:rsidRPr="009916EE" w:rsidRDefault="004B42C9" w:rsidP="006569AB">
      <w:pPr>
        <w:spacing w:after="14" w:line="300" w:lineRule="auto"/>
        <w:rPr>
          <w:rFonts w:ascii="Arial" w:eastAsia="Arial" w:hAnsi="Arial" w:cs="Arial"/>
          <w:sz w:val="21"/>
          <w:lang w:val="en-US"/>
        </w:rPr>
      </w:pPr>
      <w:r w:rsidRPr="009916EE">
        <w:rPr>
          <w:rFonts w:ascii="Arial" w:hAnsi="Arial"/>
          <w:sz w:val="21"/>
          <w:lang w:val="en-US"/>
        </w:rPr>
        <w:t xml:space="preserve">For any further questions, my healthcare professional can provide information. More information regarding genomic testing and how my data is protected can be found </w:t>
      </w:r>
      <w:hyperlink r:id="rId10">
        <w:r w:rsidRPr="009916EE">
          <w:rPr>
            <w:rFonts w:ascii="Arial" w:hAnsi="Arial"/>
            <w:sz w:val="21"/>
            <w:lang w:val="en-US"/>
          </w:rPr>
          <w:t xml:space="preserve">at </w:t>
        </w:r>
      </w:hyperlink>
      <w:hyperlink r:id="rId11">
        <w:r w:rsidRPr="009916EE">
          <w:rPr>
            <w:rFonts w:ascii="Arial" w:hAnsi="Arial"/>
            <w:color w:val="0563C1"/>
            <w:sz w:val="21"/>
            <w:lang w:val="en-US"/>
          </w:rPr>
          <w:t>www.nhs.uk/conditions/genetics</w:t>
        </w:r>
      </w:hyperlink>
      <w:r w:rsidRPr="009916EE">
        <w:rPr>
          <w:rFonts w:ascii="Arial" w:hAnsi="Arial"/>
          <w:sz w:val="21"/>
          <w:lang w:val="en-US"/>
        </w:rPr>
        <w:t xml:space="preserve"> </w:t>
      </w:r>
    </w:p>
    <w:p w14:paraId="618FD15A" w14:textId="655F63C0" w:rsidR="006569AB" w:rsidRPr="009916EE" w:rsidRDefault="006569AB" w:rsidP="006569AB">
      <w:pPr>
        <w:spacing w:after="14" w:line="300" w:lineRule="auto"/>
        <w:rPr>
          <w:rFonts w:ascii="Arial" w:eastAsia="Arial" w:hAnsi="Arial" w:cs="Arial"/>
          <w:sz w:val="21"/>
          <w:lang w:val="en-US"/>
        </w:rPr>
      </w:pPr>
    </w:p>
    <w:p w14:paraId="0CF9956E" w14:textId="2EB13857" w:rsidR="006569AB" w:rsidRPr="009916EE" w:rsidRDefault="006569AB" w:rsidP="006569AB">
      <w:pPr>
        <w:spacing w:after="14" w:line="300" w:lineRule="auto"/>
        <w:rPr>
          <w:rFonts w:ascii="Arial" w:eastAsia="Arial" w:hAnsi="Arial" w:cs="Arial"/>
          <w:sz w:val="21"/>
        </w:rPr>
      </w:pPr>
      <w:r w:rsidRPr="009916EE">
        <w:rPr>
          <w:rFonts w:ascii="Arial" w:hAnsi="Arial"/>
          <w:color w:val="auto"/>
          <w:sz w:val="21"/>
        </w:rPr>
        <w:t xml:space="preserve">W razie dalszych pytań, informacji udzielą pracownicy służby zdrowia. Więcej informacji na temat badań genomowych i ochrony danych można znaleźć </w:t>
      </w:r>
      <w:hyperlink r:id="rId12">
        <w:r w:rsidRPr="009916EE">
          <w:rPr>
            <w:rFonts w:ascii="Arial" w:hAnsi="Arial"/>
            <w:color w:val="auto"/>
            <w:sz w:val="21"/>
          </w:rPr>
          <w:t xml:space="preserve">na stronie </w:t>
        </w:r>
      </w:hyperlink>
      <w:hyperlink r:id="rId13">
        <w:r w:rsidRPr="009916EE">
          <w:rPr>
            <w:rFonts w:ascii="Arial" w:hAnsi="Arial"/>
            <w:color w:val="0563C1"/>
            <w:sz w:val="21"/>
          </w:rPr>
          <w:t>www.nhs.uk/conditions/genetics</w:t>
        </w:r>
      </w:hyperlink>
      <w:r w:rsidRPr="009916EE">
        <w:rPr>
          <w:rFonts w:ascii="Arial" w:hAnsi="Arial"/>
          <w:sz w:val="21"/>
        </w:rPr>
        <w:t xml:space="preserve"> </w:t>
      </w:r>
    </w:p>
    <w:p w14:paraId="1782B8D6" w14:textId="77777777" w:rsidR="006569AB" w:rsidRPr="009916EE" w:rsidRDefault="006569AB" w:rsidP="006569AB">
      <w:pPr>
        <w:spacing w:after="14" w:line="300" w:lineRule="auto"/>
        <w:rPr>
          <w:rFonts w:ascii="Arial" w:eastAsia="Arial" w:hAnsi="Arial" w:cs="Arial"/>
          <w:sz w:val="21"/>
        </w:rPr>
      </w:pPr>
    </w:p>
    <w:p w14:paraId="0B51E24E" w14:textId="741F41E8" w:rsidR="00E2160C" w:rsidRPr="009916EE" w:rsidRDefault="00E2160C" w:rsidP="006569AB">
      <w:pPr>
        <w:spacing w:after="14" w:line="300" w:lineRule="auto"/>
      </w:pPr>
    </w:p>
    <w:p w14:paraId="5A6C73A7" w14:textId="4D364C76" w:rsidR="006569AB" w:rsidRPr="009916EE" w:rsidRDefault="004B42C9"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rFonts w:ascii="Arial" w:eastAsia="Arial" w:hAnsi="Arial" w:cs="Arial"/>
          <w:b/>
          <w:sz w:val="21"/>
          <w:lang w:val="en-US"/>
        </w:rPr>
      </w:pPr>
      <w:r w:rsidRPr="009916EE">
        <w:rPr>
          <w:rFonts w:ascii="Arial" w:hAnsi="Arial"/>
          <w:b/>
          <w:sz w:val="21"/>
          <w:lang w:val="en-US"/>
        </w:rPr>
        <w:t xml:space="preserve">Please sign on page seven to confirm your agreement to the genomic test. </w:t>
      </w:r>
    </w:p>
    <w:p w14:paraId="5F637113" w14:textId="68A4BC4E" w:rsidR="00E2160C" w:rsidRPr="009916EE" w:rsidRDefault="006569AB" w:rsidP="006569AB">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color w:val="auto"/>
        </w:rPr>
      </w:pPr>
      <w:r w:rsidRPr="009916EE">
        <w:rPr>
          <w:rFonts w:ascii="Arial" w:hAnsi="Arial"/>
          <w:b/>
          <w:color w:val="auto"/>
          <w:sz w:val="21"/>
        </w:rPr>
        <w:t xml:space="preserve">Proszę podpisać się na stronie siódmej, aby potwierdzić zgodę na badanie genomowe. </w:t>
      </w:r>
    </w:p>
    <w:p w14:paraId="3CA5F43D" w14:textId="6E304562" w:rsidR="00DE1BF1" w:rsidRDefault="00DE1BF1">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CC2AD7"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77777777" w:rsidR="00B63D73" w:rsidRPr="009916EE" w:rsidRDefault="00B63D73" w:rsidP="00B335E5">
            <w:pPr>
              <w:rPr>
                <w:color w:val="auto"/>
              </w:rPr>
            </w:pPr>
            <w:r w:rsidRPr="009916EE">
              <w:rPr>
                <w:rFonts w:ascii="Arial" w:hAnsi="Arial"/>
                <w:b/>
                <w:color w:val="auto"/>
                <w:sz w:val="16"/>
              </w:rPr>
              <w:lastRenderedPageBreak/>
              <w:t xml:space="preserve">First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27C595BB" w14:textId="77777777" w:rsidR="00B63D73" w:rsidRPr="009916EE" w:rsidRDefault="00B63D73" w:rsidP="00B335E5">
            <w:pPr>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77777777" w:rsidR="00B63D73" w:rsidRPr="009916EE" w:rsidRDefault="00B63D73" w:rsidP="00B335E5">
            <w:pPr>
              <w:rPr>
                <w:color w:val="auto"/>
                <w:lang w:val="en-US"/>
              </w:rPr>
            </w:pPr>
            <w:r w:rsidRPr="009916EE">
              <w:rPr>
                <w:rFonts w:ascii="Arial" w:hAnsi="Arial"/>
                <w:b/>
                <w:color w:val="auto"/>
                <w:sz w:val="16"/>
                <w:lang w:val="en-US"/>
              </w:rPr>
              <w:t>NHS number</w:t>
            </w:r>
            <w:r w:rsidRPr="009916EE">
              <w:rPr>
                <w:rFonts w:ascii="Arial" w:hAnsi="Arial"/>
                <w:color w:val="auto"/>
                <w:sz w:val="16"/>
                <w:lang w:val="en-US"/>
              </w:rPr>
              <w:t xml:space="preserve"> (or postcode if not known) </w:t>
            </w:r>
          </w:p>
        </w:tc>
      </w:tr>
      <w:tr w:rsidR="00B63D73" w:rsidRPr="00CC2AD7"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9916EE"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9916EE"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9916EE" w:rsidRDefault="00B63D73" w:rsidP="00B335E5">
            <w:pPr>
              <w:tabs>
                <w:tab w:val="center" w:pos="1157"/>
              </w:tabs>
              <w:rPr>
                <w:color w:val="auto"/>
                <w:lang w:val="en-US"/>
              </w:rPr>
            </w:pPr>
          </w:p>
        </w:tc>
      </w:tr>
      <w:tr w:rsidR="00B63D73" w:rsidRPr="009916EE"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9916EE" w:rsidRDefault="00B63D73" w:rsidP="00B335E5">
            <w:pPr>
              <w:spacing w:after="9"/>
              <w:rPr>
                <w:color w:val="auto"/>
              </w:rPr>
            </w:pPr>
            <w:proofErr w:type="spellStart"/>
            <w:r w:rsidRPr="009916EE">
              <w:rPr>
                <w:rFonts w:ascii="Arial" w:hAnsi="Arial"/>
                <w:b/>
                <w:color w:val="auto"/>
                <w:sz w:val="16"/>
              </w:rPr>
              <w:t>Last</w:t>
            </w:r>
            <w:proofErr w:type="spellEnd"/>
            <w:r w:rsidRPr="009916EE">
              <w:rPr>
                <w:rFonts w:ascii="Arial" w:hAnsi="Arial"/>
                <w:b/>
                <w:color w:val="auto"/>
                <w:sz w:val="16"/>
              </w:rPr>
              <w:t xml:space="preserve">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28C7FCE7" w14:textId="77777777" w:rsidR="00B63D73" w:rsidRPr="009916EE" w:rsidRDefault="00B63D73" w:rsidP="00B335E5">
            <w:pPr>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9916EE"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9916EE" w:rsidRDefault="00B63D73" w:rsidP="00B335E5">
            <w:pPr>
              <w:rPr>
                <w:color w:val="auto"/>
              </w:rPr>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r w:rsidRPr="009916EE">
              <w:rPr>
                <w:rFonts w:ascii="Arial" w:hAnsi="Arial"/>
                <w:b/>
                <w:color w:val="auto"/>
                <w:sz w:val="16"/>
              </w:rPr>
              <w:t xml:space="preserve"> </w:t>
            </w:r>
          </w:p>
        </w:tc>
      </w:tr>
      <w:tr w:rsidR="00B63D73" w:rsidRPr="009916EE"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9916EE"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9916EE"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6310749B" w:rsidR="00B63D73" w:rsidRPr="009916EE"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3FD4D587"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406D6552" w:rsidR="00B63D73" w:rsidRPr="009916EE"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6E68AACD" w:rsidR="00B63D73" w:rsidRPr="009916EE"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1B859317"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5337B773"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1DB566DC" w:rsidR="00B63D73" w:rsidRPr="009916EE"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30288650" w:rsidR="00B63D73" w:rsidRPr="009916EE" w:rsidRDefault="00B63D73" w:rsidP="00B335E5">
            <w:pPr>
              <w:ind w:left="49"/>
              <w:rPr>
                <w:color w:val="auto"/>
              </w:rPr>
            </w:pPr>
          </w:p>
        </w:tc>
      </w:tr>
    </w:tbl>
    <w:p w14:paraId="2976EAA4" w14:textId="286B754D" w:rsidR="00293DB7" w:rsidRPr="009916EE" w:rsidRDefault="008553A3" w:rsidP="007319F9">
      <w:pPr>
        <w:spacing w:after="191"/>
      </w:pPr>
      <w:r w:rsidRPr="009916EE">
        <w:rPr>
          <w:noProof/>
        </w:rPr>
        <w:drawing>
          <wp:anchor distT="0" distB="0" distL="114300" distR="114300" simplePos="0" relativeHeight="251661312" behindDoc="0" locked="0" layoutInCell="1" allowOverlap="1" wp14:anchorId="4BCF2012" wp14:editId="0A206C55">
            <wp:simplePos x="0" y="0"/>
            <wp:positionH relativeFrom="column">
              <wp:posOffset>4909185</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6631C154" w14:textId="12D8FD37" w:rsidR="00E2160C" w:rsidRPr="009916EE" w:rsidRDefault="004B42C9">
      <w:pPr>
        <w:pStyle w:val="Heading1"/>
        <w:ind w:left="-5"/>
      </w:pPr>
      <w:r w:rsidRPr="009916EE">
        <w:t xml:space="preserve">The </w:t>
      </w:r>
      <w:proofErr w:type="spellStart"/>
      <w:r w:rsidRPr="009916EE">
        <w:t>National</w:t>
      </w:r>
      <w:proofErr w:type="spellEnd"/>
      <w:r w:rsidRPr="009916EE">
        <w:t xml:space="preserve"> </w:t>
      </w:r>
      <w:proofErr w:type="spellStart"/>
      <w:r w:rsidRPr="009916EE">
        <w:t>Genomic</w:t>
      </w:r>
      <w:proofErr w:type="spellEnd"/>
      <w:r w:rsidRPr="009916EE">
        <w:t xml:space="preserve"> </w:t>
      </w:r>
      <w:proofErr w:type="spellStart"/>
      <w:r w:rsidRPr="009916EE">
        <w:t>Research</w:t>
      </w:r>
      <w:proofErr w:type="spellEnd"/>
      <w:r w:rsidRPr="009916EE">
        <w:t xml:space="preserve"> Library </w:t>
      </w:r>
    </w:p>
    <w:p w14:paraId="739AEAF6" w14:textId="77777777" w:rsidR="00FC7570" w:rsidRPr="009916EE" w:rsidRDefault="00FC7570" w:rsidP="00FC7570">
      <w:pPr>
        <w:pStyle w:val="Heading1"/>
        <w:ind w:left="-5"/>
      </w:pPr>
      <w:r w:rsidRPr="009916EE">
        <w:t xml:space="preserve">Krajowa Biblioteka Badań Genomowych </w:t>
      </w:r>
    </w:p>
    <w:p w14:paraId="09A94DFD" w14:textId="77777777" w:rsidR="006569AB" w:rsidRPr="009916EE" w:rsidRDefault="006569AB" w:rsidP="006569AB"/>
    <w:p w14:paraId="1DD2A6AF" w14:textId="77777777" w:rsidR="00E2160C" w:rsidRPr="009916EE" w:rsidRDefault="004B42C9">
      <w:pPr>
        <w:pBdr>
          <w:top w:val="single" w:sz="6" w:space="0" w:color="000000"/>
          <w:left w:val="single" w:sz="7" w:space="0" w:color="000000"/>
          <w:bottom w:val="single" w:sz="6" w:space="0" w:color="000000"/>
          <w:right w:val="single" w:sz="6" w:space="0" w:color="000000"/>
        </w:pBdr>
        <w:spacing w:after="206"/>
        <w:ind w:left="-15"/>
        <w:rPr>
          <w:lang w:val="en-US"/>
        </w:rPr>
      </w:pPr>
      <w:r w:rsidRPr="009916EE">
        <w:rPr>
          <w:rFonts w:ascii="Arial" w:hAnsi="Arial"/>
          <w:b/>
          <w:sz w:val="21"/>
          <w:lang w:val="en-US"/>
        </w:rPr>
        <w:t xml:space="preserve">The NHS invites you to contribute to the National Genomic Research Library, managed by Genomics England. </w:t>
      </w:r>
    </w:p>
    <w:p w14:paraId="35514205" w14:textId="77777777" w:rsidR="00E2160C" w:rsidRPr="009916EE"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rPr>
          <w:lang w:val="en-US"/>
        </w:rPr>
      </w:pPr>
      <w:r w:rsidRPr="009916EE">
        <w:rPr>
          <w:rFonts w:ascii="Arial" w:hAnsi="Arial"/>
          <w:sz w:val="21"/>
          <w:lang w:val="en-US"/>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9916EE"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rPr>
          <w:lang w:val="en-US"/>
        </w:rPr>
      </w:pPr>
      <w:r w:rsidRPr="009916EE">
        <w:rPr>
          <w:rFonts w:ascii="Arial" w:hAnsi="Arial"/>
          <w:sz w:val="21"/>
          <w:lang w:val="en-US"/>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9916EE"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lang w:val="en-US"/>
        </w:rPr>
      </w:pPr>
      <w:r w:rsidRPr="009916EE">
        <w:rPr>
          <w:rFonts w:ascii="Arial" w:hAnsi="Arial"/>
          <w:sz w:val="21"/>
          <w:lang w:val="en-US"/>
        </w:rPr>
        <w:t xml:space="preserve">Please read the following statements. Feel free to ask any questions before </w:t>
      </w:r>
      <w:proofErr w:type="gramStart"/>
      <w:r w:rsidRPr="009916EE">
        <w:rPr>
          <w:rFonts w:ascii="Arial" w:hAnsi="Arial"/>
          <w:sz w:val="21"/>
          <w:lang w:val="en-US"/>
        </w:rPr>
        <w:t>making a decision</w:t>
      </w:r>
      <w:proofErr w:type="gramEnd"/>
      <w:r w:rsidRPr="009916EE">
        <w:rPr>
          <w:rFonts w:ascii="Arial" w:hAnsi="Arial"/>
          <w:sz w:val="21"/>
          <w:lang w:val="en-US"/>
        </w:rPr>
        <w:t xml:space="preserve">. </w:t>
      </w:r>
    </w:p>
    <w:p w14:paraId="477833C9" w14:textId="77777777" w:rsidR="00A056F9" w:rsidRPr="009916EE" w:rsidRDefault="00A056F9" w:rsidP="00A056F9">
      <w:pPr>
        <w:pBdr>
          <w:top w:val="single" w:sz="6" w:space="0" w:color="000000"/>
          <w:left w:val="single" w:sz="7" w:space="0" w:color="000000"/>
          <w:bottom w:val="single" w:sz="6" w:space="0" w:color="000000"/>
          <w:right w:val="single" w:sz="6" w:space="0" w:color="000000"/>
        </w:pBdr>
        <w:spacing w:after="206"/>
        <w:ind w:left="-15"/>
        <w:rPr>
          <w:color w:val="auto"/>
        </w:rPr>
      </w:pPr>
      <w:r w:rsidRPr="009916EE">
        <w:rPr>
          <w:rFonts w:ascii="Arial" w:hAnsi="Arial"/>
          <w:b/>
          <w:color w:val="auto"/>
          <w:sz w:val="21"/>
        </w:rPr>
        <w:t>NHS zaprasza do udziału w Krajowej Bibliotece Badań Genomowych (</w:t>
      </w:r>
      <w:proofErr w:type="spellStart"/>
      <w:r w:rsidRPr="009916EE">
        <w:rPr>
          <w:rFonts w:ascii="Arial" w:hAnsi="Arial"/>
          <w:b/>
          <w:color w:val="auto"/>
          <w:sz w:val="21"/>
        </w:rPr>
        <w:t>National</w:t>
      </w:r>
      <w:proofErr w:type="spellEnd"/>
      <w:r w:rsidRPr="009916EE">
        <w:rPr>
          <w:rFonts w:ascii="Arial" w:hAnsi="Arial"/>
          <w:b/>
          <w:color w:val="auto"/>
          <w:sz w:val="21"/>
        </w:rPr>
        <w:t xml:space="preserve"> </w:t>
      </w:r>
      <w:proofErr w:type="spellStart"/>
      <w:r w:rsidRPr="009916EE">
        <w:rPr>
          <w:rFonts w:ascii="Arial" w:hAnsi="Arial"/>
          <w:b/>
          <w:color w:val="auto"/>
          <w:sz w:val="21"/>
        </w:rPr>
        <w:t>Genomic</w:t>
      </w:r>
      <w:proofErr w:type="spellEnd"/>
      <w:r w:rsidRPr="009916EE">
        <w:rPr>
          <w:rFonts w:ascii="Arial" w:hAnsi="Arial"/>
          <w:b/>
          <w:color w:val="auto"/>
          <w:sz w:val="21"/>
        </w:rPr>
        <w:t xml:space="preserve"> </w:t>
      </w:r>
      <w:proofErr w:type="spellStart"/>
      <w:r w:rsidRPr="009916EE">
        <w:rPr>
          <w:rFonts w:ascii="Arial" w:hAnsi="Arial"/>
          <w:b/>
          <w:color w:val="auto"/>
          <w:sz w:val="21"/>
        </w:rPr>
        <w:t>Research</w:t>
      </w:r>
      <w:proofErr w:type="spellEnd"/>
      <w:r w:rsidRPr="009916EE">
        <w:rPr>
          <w:rFonts w:ascii="Arial" w:hAnsi="Arial"/>
          <w:b/>
          <w:color w:val="auto"/>
          <w:sz w:val="21"/>
        </w:rPr>
        <w:t xml:space="preserve"> Library) kierowanej przez </w:t>
      </w:r>
      <w:proofErr w:type="spellStart"/>
      <w:r w:rsidRPr="009916EE">
        <w:rPr>
          <w:rFonts w:ascii="Arial" w:hAnsi="Arial"/>
          <w:b/>
          <w:color w:val="auto"/>
          <w:sz w:val="21"/>
        </w:rPr>
        <w:t>Genomics</w:t>
      </w:r>
      <w:proofErr w:type="spellEnd"/>
      <w:r w:rsidRPr="009916EE">
        <w:rPr>
          <w:rFonts w:ascii="Arial" w:hAnsi="Arial"/>
          <w:b/>
          <w:color w:val="auto"/>
          <w:sz w:val="21"/>
        </w:rPr>
        <w:t xml:space="preserve"> England. </w:t>
      </w:r>
    </w:p>
    <w:p w14:paraId="69677451" w14:textId="77777777" w:rsidR="00A056F9" w:rsidRPr="009916EE" w:rsidRDefault="00A056F9" w:rsidP="00A056F9">
      <w:pPr>
        <w:pBdr>
          <w:top w:val="single" w:sz="6" w:space="0" w:color="000000"/>
          <w:left w:val="single" w:sz="7" w:space="0" w:color="000000"/>
          <w:bottom w:val="single" w:sz="6" w:space="0" w:color="000000"/>
          <w:right w:val="single" w:sz="6" w:space="0" w:color="000000"/>
        </w:pBdr>
        <w:spacing w:after="210" w:line="304" w:lineRule="auto"/>
        <w:ind w:left="-5" w:hanging="10"/>
        <w:rPr>
          <w:color w:val="auto"/>
        </w:rPr>
      </w:pPr>
      <w:r w:rsidRPr="009916EE">
        <w:rPr>
          <w:rFonts w:ascii="Arial" w:hAnsi="Arial"/>
          <w:color w:val="auto"/>
          <w:sz w:val="21"/>
        </w:rPr>
        <w:t xml:space="preserve">Spółka </w:t>
      </w:r>
      <w:proofErr w:type="spellStart"/>
      <w:r w:rsidRPr="009916EE">
        <w:rPr>
          <w:rFonts w:ascii="Arial" w:hAnsi="Arial"/>
          <w:color w:val="auto"/>
          <w:sz w:val="21"/>
        </w:rPr>
        <w:t>Genomics</w:t>
      </w:r>
      <w:proofErr w:type="spellEnd"/>
      <w:r w:rsidRPr="009916EE">
        <w:rPr>
          <w:rFonts w:ascii="Arial" w:hAnsi="Arial"/>
          <w:color w:val="auto"/>
          <w:sz w:val="21"/>
        </w:rPr>
        <w:t xml:space="preserve"> England została utworzona w 2013 roku przez brytyjskie Ministerstwo Zdrowia i Opieki Społecznej (</w:t>
      </w:r>
      <w:proofErr w:type="spellStart"/>
      <w:r w:rsidRPr="009916EE">
        <w:rPr>
          <w:rFonts w:ascii="Arial" w:hAnsi="Arial"/>
          <w:color w:val="auto"/>
          <w:sz w:val="21"/>
        </w:rPr>
        <w:t>Department</w:t>
      </w:r>
      <w:proofErr w:type="spellEnd"/>
      <w:r w:rsidRPr="009916EE">
        <w:rPr>
          <w:rFonts w:ascii="Arial" w:hAnsi="Arial"/>
          <w:color w:val="auto"/>
          <w:sz w:val="21"/>
        </w:rPr>
        <w:t xml:space="preserve"> of </w:t>
      </w:r>
      <w:proofErr w:type="spellStart"/>
      <w:r w:rsidRPr="009916EE">
        <w:rPr>
          <w:rFonts w:ascii="Arial" w:hAnsi="Arial"/>
          <w:color w:val="auto"/>
          <w:sz w:val="21"/>
        </w:rPr>
        <w:t>Health</w:t>
      </w:r>
      <w:proofErr w:type="spellEnd"/>
      <w:r w:rsidRPr="009916EE">
        <w:rPr>
          <w:rFonts w:ascii="Arial" w:hAnsi="Arial"/>
          <w:color w:val="auto"/>
          <w:sz w:val="21"/>
        </w:rPr>
        <w:t xml:space="preserve"> and </w:t>
      </w:r>
      <w:proofErr w:type="spellStart"/>
      <w:r w:rsidRPr="009916EE">
        <w:rPr>
          <w:rFonts w:ascii="Arial" w:hAnsi="Arial"/>
          <w:color w:val="auto"/>
          <w:sz w:val="21"/>
        </w:rPr>
        <w:t>Social</w:t>
      </w:r>
      <w:proofErr w:type="spellEnd"/>
      <w:r w:rsidRPr="009916EE">
        <w:rPr>
          <w:rFonts w:ascii="Arial" w:hAnsi="Arial"/>
          <w:color w:val="auto"/>
          <w:sz w:val="21"/>
        </w:rPr>
        <w:t xml:space="preserve"> </w:t>
      </w:r>
      <w:proofErr w:type="spellStart"/>
      <w:r w:rsidRPr="009916EE">
        <w:rPr>
          <w:rFonts w:ascii="Arial" w:hAnsi="Arial"/>
          <w:color w:val="auto"/>
          <w:sz w:val="21"/>
        </w:rPr>
        <w:t>Care</w:t>
      </w:r>
      <w:proofErr w:type="spellEnd"/>
      <w:r w:rsidRPr="009916EE">
        <w:rPr>
          <w:rFonts w:ascii="Arial" w:hAnsi="Arial"/>
          <w:color w:val="auto"/>
          <w:sz w:val="21"/>
        </w:rPr>
        <w:t xml:space="preserve">) i ma ona za zadanie współpracować z NHS w celu stworzenia biblioteki ludzkich genomów, które stanowiłyby materiał do badań naukowych. Łączenie danych pochodzących od wielu różnych pacjentów pozwala badaczom lepiej zrozumieć chorobę i dostrzec pewne prawidłowości związane z danymi. </w:t>
      </w:r>
    </w:p>
    <w:p w14:paraId="40E64083" w14:textId="77777777" w:rsidR="00A056F9" w:rsidRPr="009916EE" w:rsidRDefault="00A056F9" w:rsidP="00A056F9">
      <w:pPr>
        <w:pBdr>
          <w:top w:val="single" w:sz="6" w:space="0" w:color="000000"/>
          <w:left w:val="single" w:sz="7" w:space="0" w:color="000000"/>
          <w:bottom w:val="single" w:sz="6" w:space="0" w:color="000000"/>
          <w:right w:val="single" w:sz="6" w:space="0" w:color="000000"/>
        </w:pBdr>
        <w:spacing w:after="245" w:line="304" w:lineRule="auto"/>
        <w:ind w:left="-5" w:hanging="10"/>
        <w:rPr>
          <w:color w:val="auto"/>
        </w:rPr>
      </w:pPr>
      <w:r w:rsidRPr="009916EE">
        <w:rPr>
          <w:rFonts w:ascii="Arial" w:hAnsi="Arial"/>
          <w:color w:val="auto"/>
          <w:sz w:val="21"/>
        </w:rPr>
        <w:t xml:space="preserve">Wyrażając zgodę na udostępnienie swoich danych, pacjent może otrzymać wyniki przydatne do rozpoznania jego przypadku, opracowania nowej metody leczenia lub zaproponowania mu udziału w badaniach klinicznych. Udział w programie może także przyczynić się do rozpoznania choroby u osób, u których takiego rozpoznania choroby dotychczas nie przeprowadzono. </w:t>
      </w:r>
    </w:p>
    <w:p w14:paraId="3F463D97" w14:textId="5F03A67B" w:rsidR="00A056F9" w:rsidRPr="009916EE" w:rsidRDefault="00A056F9" w:rsidP="00A056F9">
      <w:pPr>
        <w:pBdr>
          <w:top w:val="single" w:sz="6" w:space="0" w:color="000000"/>
          <w:left w:val="single" w:sz="7" w:space="0" w:color="000000"/>
          <w:bottom w:val="single" w:sz="6" w:space="0" w:color="000000"/>
          <w:right w:val="single" w:sz="6" w:space="0" w:color="000000"/>
        </w:pBdr>
        <w:spacing w:after="572" w:line="304" w:lineRule="auto"/>
        <w:ind w:left="-5" w:hanging="10"/>
        <w:rPr>
          <w:color w:val="auto"/>
        </w:rPr>
      </w:pPr>
      <w:r w:rsidRPr="009916EE">
        <w:rPr>
          <w:rFonts w:ascii="Arial" w:hAnsi="Arial"/>
          <w:color w:val="auto"/>
          <w:sz w:val="21"/>
        </w:rPr>
        <w:t xml:space="preserve">Prosimy o zapoznanie się z poniższymi informacjami. Zachęcamy do zadawania pytań przed podjęciem decyzji. </w:t>
      </w:r>
    </w:p>
    <w:p w14:paraId="6D74D202" w14:textId="77777777" w:rsidR="00293DB7" w:rsidRPr="009916EE" w:rsidRDefault="00293DB7">
      <w:pPr>
        <w:spacing w:after="339" w:line="262" w:lineRule="auto"/>
        <w:ind w:left="-5" w:hanging="10"/>
        <w:rPr>
          <w:rFonts w:ascii="Arial" w:eastAsia="Arial" w:hAnsi="Arial" w:cs="Arial"/>
          <w:b/>
          <w:sz w:val="21"/>
        </w:rPr>
      </w:pPr>
    </w:p>
    <w:p w14:paraId="458BC028" w14:textId="77777777" w:rsidR="00293DB7" w:rsidRPr="009916EE" w:rsidRDefault="00293DB7">
      <w:pPr>
        <w:spacing w:after="339" w:line="262" w:lineRule="auto"/>
        <w:ind w:left="-5" w:hanging="10"/>
        <w:rPr>
          <w:rFonts w:ascii="Arial" w:eastAsia="Arial" w:hAnsi="Arial" w:cs="Arial"/>
          <w:b/>
          <w:sz w:val="21"/>
        </w:rPr>
      </w:pPr>
    </w:p>
    <w:p w14:paraId="4E159EF4" w14:textId="095652FA" w:rsidR="00DE1BF1" w:rsidRDefault="00DE1BF1">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CC2AD7"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9916EE" w:rsidRDefault="00B63D73" w:rsidP="00B335E5">
            <w:pPr>
              <w:rPr>
                <w:color w:val="auto"/>
              </w:rPr>
            </w:pPr>
            <w:r w:rsidRPr="009916EE">
              <w:rPr>
                <w:rFonts w:ascii="Arial" w:hAnsi="Arial"/>
                <w:b/>
                <w:color w:val="auto"/>
                <w:sz w:val="16"/>
              </w:rPr>
              <w:lastRenderedPageBreak/>
              <w:t xml:space="preserve">First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7990234A" w14:textId="77777777" w:rsidR="00B63D73" w:rsidRPr="009916EE" w:rsidRDefault="00B63D73" w:rsidP="00B335E5">
            <w:pPr>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9916EE" w:rsidRDefault="00B63D73" w:rsidP="00B335E5">
            <w:pPr>
              <w:rPr>
                <w:color w:val="auto"/>
                <w:lang w:val="en-US"/>
              </w:rPr>
            </w:pPr>
            <w:r w:rsidRPr="009916EE">
              <w:rPr>
                <w:rFonts w:ascii="Arial" w:hAnsi="Arial"/>
                <w:b/>
                <w:color w:val="auto"/>
                <w:sz w:val="16"/>
                <w:lang w:val="en-US"/>
              </w:rPr>
              <w:t>NHS number</w:t>
            </w:r>
            <w:r w:rsidRPr="009916EE">
              <w:rPr>
                <w:rFonts w:ascii="Arial" w:hAnsi="Arial"/>
                <w:color w:val="auto"/>
                <w:sz w:val="16"/>
                <w:lang w:val="en-US"/>
              </w:rPr>
              <w:t xml:space="preserve"> (or postcode if not known) </w:t>
            </w:r>
          </w:p>
        </w:tc>
      </w:tr>
      <w:tr w:rsidR="00B63D73" w:rsidRPr="00CC2AD7"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9916EE"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9916EE"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9916EE" w:rsidRDefault="00B63D73" w:rsidP="00B335E5">
            <w:pPr>
              <w:tabs>
                <w:tab w:val="center" w:pos="1157"/>
              </w:tabs>
              <w:rPr>
                <w:color w:val="auto"/>
                <w:lang w:val="en-US"/>
              </w:rPr>
            </w:pPr>
          </w:p>
        </w:tc>
      </w:tr>
      <w:tr w:rsidR="00B63D73" w:rsidRPr="009916EE"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9916EE" w:rsidRDefault="00B63D73" w:rsidP="00B335E5">
            <w:pPr>
              <w:spacing w:after="9"/>
              <w:rPr>
                <w:color w:val="auto"/>
              </w:rPr>
            </w:pPr>
            <w:proofErr w:type="spellStart"/>
            <w:r w:rsidRPr="009916EE">
              <w:rPr>
                <w:rFonts w:ascii="Arial" w:hAnsi="Arial"/>
                <w:b/>
                <w:color w:val="auto"/>
                <w:sz w:val="16"/>
              </w:rPr>
              <w:t>Last</w:t>
            </w:r>
            <w:proofErr w:type="spellEnd"/>
            <w:r w:rsidRPr="009916EE">
              <w:rPr>
                <w:rFonts w:ascii="Arial" w:hAnsi="Arial"/>
                <w:b/>
                <w:color w:val="auto"/>
                <w:sz w:val="16"/>
              </w:rPr>
              <w:t xml:space="preserve">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4B701EE0" w14:textId="77777777" w:rsidR="00B63D73" w:rsidRPr="009916EE" w:rsidRDefault="00B63D73" w:rsidP="00B335E5">
            <w:pPr>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9916EE"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9916EE" w:rsidRDefault="00B63D73" w:rsidP="00B335E5">
            <w:pPr>
              <w:rPr>
                <w:color w:val="auto"/>
              </w:rPr>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r w:rsidRPr="009916EE">
              <w:rPr>
                <w:rFonts w:ascii="Arial" w:hAnsi="Arial"/>
                <w:b/>
                <w:color w:val="auto"/>
                <w:sz w:val="16"/>
              </w:rPr>
              <w:t xml:space="preserve"> </w:t>
            </w:r>
          </w:p>
        </w:tc>
      </w:tr>
      <w:tr w:rsidR="00B63D73" w:rsidRPr="009916EE"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9916EE"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9916EE"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1010416E" w:rsidR="00B63D73" w:rsidRPr="009916EE"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3DC37FF2"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5A4254FE" w:rsidR="00B63D73" w:rsidRPr="009916EE"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35A01B41" w:rsidR="00B63D73" w:rsidRPr="009916EE"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623F68B0"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5CFC9DD2"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0CC42CF0" w:rsidR="00B63D73" w:rsidRPr="009916EE"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2ACCC592" w:rsidR="00B63D73" w:rsidRPr="009916EE" w:rsidRDefault="00B63D73" w:rsidP="00B335E5">
            <w:pPr>
              <w:ind w:left="49"/>
              <w:rPr>
                <w:color w:val="auto"/>
              </w:rPr>
            </w:pPr>
          </w:p>
        </w:tc>
      </w:tr>
    </w:tbl>
    <w:p w14:paraId="7DF3BA1A" w14:textId="77777777" w:rsidR="00293DB7" w:rsidRPr="009916EE" w:rsidRDefault="00293DB7" w:rsidP="00293DB7">
      <w:pPr>
        <w:spacing w:after="339" w:line="262" w:lineRule="auto"/>
        <w:rPr>
          <w:rFonts w:ascii="Arial" w:eastAsia="Arial" w:hAnsi="Arial" w:cs="Arial"/>
          <w:b/>
          <w:sz w:val="21"/>
        </w:rPr>
      </w:pPr>
    </w:p>
    <w:p w14:paraId="5155ADB6" w14:textId="1FAE54B0" w:rsidR="00E2160C" w:rsidRPr="009916EE" w:rsidRDefault="004B42C9">
      <w:pPr>
        <w:spacing w:after="339" w:line="262" w:lineRule="auto"/>
        <w:ind w:left="-5" w:hanging="10"/>
        <w:rPr>
          <w:rFonts w:ascii="Arial" w:eastAsia="Arial" w:hAnsi="Arial" w:cs="Arial"/>
          <w:b/>
          <w:sz w:val="21"/>
          <w:lang w:val="en-US"/>
        </w:rPr>
      </w:pPr>
      <w:r w:rsidRPr="009916EE">
        <w:rPr>
          <w:rFonts w:ascii="Arial" w:hAnsi="Arial"/>
          <w:b/>
          <w:sz w:val="21"/>
          <w:lang w:val="en-US"/>
        </w:rPr>
        <w:t xml:space="preserve">By saying ‘yes’ to research, I understand the following </w:t>
      </w:r>
    </w:p>
    <w:p w14:paraId="60BAF22F" w14:textId="6D6E3940" w:rsidR="00A056F9" w:rsidRPr="009916EE" w:rsidRDefault="00A056F9" w:rsidP="00A056F9">
      <w:pPr>
        <w:spacing w:after="339" w:line="262" w:lineRule="auto"/>
        <w:ind w:left="-5" w:hanging="10"/>
        <w:rPr>
          <w:color w:val="auto"/>
        </w:rPr>
      </w:pPr>
      <w:r w:rsidRPr="009916EE">
        <w:rPr>
          <w:rFonts w:ascii="Arial" w:hAnsi="Arial"/>
          <w:b/>
          <w:color w:val="auto"/>
          <w:sz w:val="21"/>
        </w:rPr>
        <w:t xml:space="preserve">Wyrażając zgodę na udział w badaniach, rozumiem, co następuje </w:t>
      </w:r>
    </w:p>
    <w:p w14:paraId="5EF5FCA0" w14:textId="77777777" w:rsidR="00E2160C" w:rsidRPr="009916EE" w:rsidRDefault="004B42C9">
      <w:pPr>
        <w:pStyle w:val="Heading2"/>
        <w:ind w:left="-5"/>
      </w:pPr>
      <w:r w:rsidRPr="009916EE">
        <w:t xml:space="preserve">The </w:t>
      </w:r>
      <w:proofErr w:type="spellStart"/>
      <w:r w:rsidRPr="009916EE">
        <w:t>National</w:t>
      </w:r>
      <w:proofErr w:type="spellEnd"/>
      <w:r w:rsidRPr="009916EE">
        <w:t xml:space="preserve"> </w:t>
      </w:r>
      <w:proofErr w:type="spellStart"/>
      <w:r w:rsidRPr="009916EE">
        <w:t>Genomic</w:t>
      </w:r>
      <w:proofErr w:type="spellEnd"/>
      <w:r w:rsidRPr="009916EE">
        <w:t xml:space="preserve"> </w:t>
      </w:r>
      <w:proofErr w:type="spellStart"/>
      <w:r w:rsidRPr="009916EE">
        <w:t>Research</w:t>
      </w:r>
      <w:proofErr w:type="spellEnd"/>
      <w:r w:rsidRPr="009916EE">
        <w:t xml:space="preserve"> Library </w:t>
      </w:r>
    </w:p>
    <w:p w14:paraId="1DE97A57" w14:textId="5EF7EA33" w:rsidR="00E2160C" w:rsidRPr="009916EE" w:rsidRDefault="004B42C9" w:rsidP="00A056F9">
      <w:pPr>
        <w:pStyle w:val="ListParagraph"/>
        <w:numPr>
          <w:ilvl w:val="0"/>
          <w:numId w:val="9"/>
        </w:numPr>
        <w:spacing w:after="315" w:line="300" w:lineRule="auto"/>
        <w:rPr>
          <w:rFonts w:ascii="Arial" w:eastAsia="Arial" w:hAnsi="Arial" w:cs="Arial"/>
          <w:sz w:val="21"/>
          <w:lang w:val="en-US"/>
        </w:rPr>
      </w:pPr>
      <w:r w:rsidRPr="009916EE">
        <w:rPr>
          <w:rFonts w:ascii="Arial" w:hAnsi="Arial"/>
          <w:sz w:val="21"/>
          <w:lang w:val="en-US"/>
        </w:rPr>
        <w:t xml:space="preserve">NHS England, on behalf of the Trusts that provided your genomic test, will allow Genomics England to access my personal data including my genomic record.   </w:t>
      </w:r>
    </w:p>
    <w:p w14:paraId="195579B0" w14:textId="77777777" w:rsidR="00FC7570" w:rsidRPr="009916EE" w:rsidRDefault="00FC7570" w:rsidP="00FC7570">
      <w:pPr>
        <w:pStyle w:val="Heading2"/>
        <w:ind w:left="-5"/>
      </w:pPr>
      <w:r w:rsidRPr="009916EE">
        <w:t xml:space="preserve">Krajowa Biblioteka Badań Genomowych </w:t>
      </w:r>
    </w:p>
    <w:p w14:paraId="477497FF" w14:textId="61D71931" w:rsidR="00A056F9" w:rsidRPr="00DE1BF1" w:rsidRDefault="00A056F9" w:rsidP="00DE1BF1">
      <w:pPr>
        <w:pStyle w:val="ListParagraph"/>
        <w:numPr>
          <w:ilvl w:val="0"/>
          <w:numId w:val="13"/>
        </w:numPr>
        <w:spacing w:after="315" w:line="300" w:lineRule="auto"/>
        <w:rPr>
          <w:color w:val="auto"/>
        </w:rPr>
      </w:pPr>
      <w:r w:rsidRPr="00DE1BF1">
        <w:rPr>
          <w:rFonts w:ascii="Arial" w:hAnsi="Arial"/>
          <w:color w:val="auto"/>
          <w:sz w:val="21"/>
        </w:rPr>
        <w:t xml:space="preserve">NHS England, w imieniu Trustu, który przeprowadził badanie genomowe, zezwoli spółce </w:t>
      </w:r>
      <w:proofErr w:type="spellStart"/>
      <w:r w:rsidRPr="00DE1BF1">
        <w:rPr>
          <w:rFonts w:ascii="Arial" w:hAnsi="Arial"/>
          <w:color w:val="auto"/>
          <w:sz w:val="21"/>
        </w:rPr>
        <w:t>Genomics</w:t>
      </w:r>
      <w:proofErr w:type="spellEnd"/>
      <w:r w:rsidRPr="00DE1BF1">
        <w:rPr>
          <w:rFonts w:ascii="Arial" w:hAnsi="Arial"/>
          <w:color w:val="auto"/>
          <w:sz w:val="21"/>
        </w:rPr>
        <w:t xml:space="preserve"> England na dostęp do moich danych osobowych, w tym do zapisu genomu. </w:t>
      </w:r>
    </w:p>
    <w:p w14:paraId="21072AE2" w14:textId="77777777" w:rsidR="00E2160C" w:rsidRPr="009916EE" w:rsidRDefault="004B42C9">
      <w:pPr>
        <w:pStyle w:val="Heading2"/>
        <w:ind w:left="-5"/>
      </w:pPr>
      <w:r w:rsidRPr="009916EE">
        <w:t xml:space="preserve">Security </w:t>
      </w:r>
    </w:p>
    <w:p w14:paraId="2B04DA53" w14:textId="030FB0A2" w:rsidR="00E2160C" w:rsidRPr="009916EE" w:rsidRDefault="004B42C9" w:rsidP="00A056F9">
      <w:pPr>
        <w:pStyle w:val="ListParagraph"/>
        <w:numPr>
          <w:ilvl w:val="0"/>
          <w:numId w:val="9"/>
        </w:numPr>
        <w:spacing w:after="347" w:line="300" w:lineRule="auto"/>
        <w:rPr>
          <w:rFonts w:ascii="Arial" w:eastAsia="Arial" w:hAnsi="Arial" w:cs="Arial"/>
          <w:sz w:val="21"/>
          <w:lang w:val="en-US"/>
        </w:rPr>
      </w:pPr>
      <w:r w:rsidRPr="009916EE">
        <w:rPr>
          <w:rFonts w:ascii="Arial" w:hAnsi="Arial"/>
          <w:sz w:val="21"/>
          <w:lang w:val="en-US"/>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9916EE" w:rsidRDefault="00FC7570" w:rsidP="00FC7570">
      <w:pPr>
        <w:pStyle w:val="Heading2"/>
        <w:ind w:left="-5"/>
      </w:pPr>
      <w:r w:rsidRPr="009916EE">
        <w:t xml:space="preserve">Bezpieczeństwo </w:t>
      </w:r>
    </w:p>
    <w:p w14:paraId="6AE8E114" w14:textId="4E0A3F2C" w:rsidR="00A056F9" w:rsidRPr="009916EE" w:rsidRDefault="00A056F9" w:rsidP="00A056F9">
      <w:pPr>
        <w:spacing w:after="347" w:line="300" w:lineRule="auto"/>
        <w:ind w:left="717" w:hanging="443"/>
        <w:rPr>
          <w:color w:val="auto"/>
        </w:rPr>
      </w:pPr>
      <w:r w:rsidRPr="009916EE">
        <w:rPr>
          <w:rFonts w:ascii="Arial" w:hAnsi="Arial"/>
          <w:color w:val="auto"/>
          <w:sz w:val="21"/>
        </w:rPr>
        <w:t>2.</w:t>
      </w:r>
      <w:r w:rsidR="00DE1BF1">
        <w:rPr>
          <w:rFonts w:ascii="Arial" w:hAnsi="Arial"/>
          <w:color w:val="auto"/>
          <w:sz w:val="21"/>
        </w:rPr>
        <w:tab/>
      </w:r>
      <w:r w:rsidRPr="009916EE">
        <w:rPr>
          <w:rFonts w:ascii="Arial" w:hAnsi="Arial"/>
          <w:color w:val="auto"/>
          <w:sz w:val="21"/>
        </w:rPr>
        <w:t xml:space="preserve">Wszelkie próbki i dane są przechowywane przez </w:t>
      </w:r>
      <w:proofErr w:type="spellStart"/>
      <w:r w:rsidRPr="009916EE">
        <w:rPr>
          <w:rFonts w:ascii="Arial" w:hAnsi="Arial"/>
          <w:color w:val="auto"/>
          <w:sz w:val="21"/>
        </w:rPr>
        <w:t>Genomics</w:t>
      </w:r>
      <w:proofErr w:type="spellEnd"/>
      <w:r w:rsidRPr="009916EE">
        <w:rPr>
          <w:rFonts w:ascii="Arial" w:hAnsi="Arial"/>
          <w:color w:val="auto"/>
          <w:sz w:val="21"/>
        </w:rPr>
        <w:t xml:space="preserve"> England i NHS w bezpieczny sposób. </w:t>
      </w:r>
      <w:proofErr w:type="spellStart"/>
      <w:r w:rsidRPr="009916EE">
        <w:rPr>
          <w:rFonts w:ascii="Arial" w:hAnsi="Arial"/>
          <w:color w:val="auto"/>
          <w:sz w:val="21"/>
        </w:rPr>
        <w:t>Genomics</w:t>
      </w:r>
      <w:proofErr w:type="spellEnd"/>
      <w:r w:rsidRPr="009916EE">
        <w:rPr>
          <w:rFonts w:ascii="Arial" w:hAnsi="Arial"/>
          <w:color w:val="auto"/>
          <w:sz w:val="21"/>
        </w:rPr>
        <w:t xml:space="preserve"> England podejmie wszelkie uzasadnione kroki w celu uniemożliwienia mojej identyfikacji. </w:t>
      </w:r>
    </w:p>
    <w:p w14:paraId="74385ACC" w14:textId="77777777" w:rsidR="00E2160C" w:rsidRPr="009916EE" w:rsidRDefault="004B42C9">
      <w:pPr>
        <w:pStyle w:val="Heading2"/>
        <w:ind w:left="-5"/>
      </w:pPr>
      <w:r w:rsidRPr="009916EE">
        <w:t>Re-</w:t>
      </w:r>
      <w:proofErr w:type="spellStart"/>
      <w:r w:rsidRPr="009916EE">
        <w:t>contact</w:t>
      </w:r>
      <w:proofErr w:type="spellEnd"/>
      <w:r w:rsidRPr="009916EE">
        <w:t xml:space="preserve"> </w:t>
      </w:r>
    </w:p>
    <w:p w14:paraId="31002A3D" w14:textId="77777777" w:rsidR="00E2160C" w:rsidRPr="009916EE" w:rsidRDefault="004B42C9">
      <w:pPr>
        <w:numPr>
          <w:ilvl w:val="0"/>
          <w:numId w:val="2"/>
        </w:numPr>
        <w:spacing w:after="181" w:line="300" w:lineRule="auto"/>
        <w:ind w:left="707" w:hanging="433"/>
        <w:rPr>
          <w:lang w:val="en-US"/>
        </w:rPr>
      </w:pPr>
      <w:r w:rsidRPr="009916EE">
        <w:rPr>
          <w:rFonts w:ascii="Arial" w:hAnsi="Arial"/>
          <w:sz w:val="21"/>
          <w:lang w:val="en-US"/>
        </w:rPr>
        <w:t xml:space="preserve">My clinical team or Genomics England together with my clinical team, can contact me if the data or samples reveals any clinical trials or other research that I might benefit from.  </w:t>
      </w:r>
    </w:p>
    <w:p w14:paraId="6E612FD0" w14:textId="6CB2838C" w:rsidR="00E2160C" w:rsidRPr="009916EE" w:rsidRDefault="004B42C9">
      <w:pPr>
        <w:numPr>
          <w:ilvl w:val="0"/>
          <w:numId w:val="2"/>
        </w:numPr>
        <w:spacing w:after="347" w:line="300" w:lineRule="auto"/>
        <w:ind w:left="707" w:hanging="433"/>
        <w:rPr>
          <w:lang w:val="en-US"/>
        </w:rPr>
      </w:pPr>
      <w:r w:rsidRPr="009916EE">
        <w:rPr>
          <w:rFonts w:ascii="Arial" w:hAnsi="Arial"/>
          <w:sz w:val="21"/>
          <w:lang w:val="en-US"/>
        </w:rPr>
        <w:t xml:space="preserve">If something is relevant to me or my family, there is a process by which this will be shared with my NHS clinical team.  </w:t>
      </w:r>
    </w:p>
    <w:p w14:paraId="5E84046C" w14:textId="727BC781" w:rsidR="00A056F9" w:rsidRPr="009916EE" w:rsidRDefault="00FC7570" w:rsidP="00A056F9">
      <w:pPr>
        <w:pStyle w:val="Heading2"/>
        <w:ind w:left="-5"/>
        <w:rPr>
          <w:color w:val="FF0000"/>
        </w:rPr>
      </w:pPr>
      <w:r w:rsidRPr="009916EE">
        <w:t xml:space="preserve">Ponowny kontakt </w:t>
      </w:r>
    </w:p>
    <w:p w14:paraId="09AA8698" w14:textId="77777777" w:rsidR="00A056F9" w:rsidRPr="009916EE" w:rsidRDefault="00A056F9" w:rsidP="00A056F9">
      <w:pPr>
        <w:numPr>
          <w:ilvl w:val="0"/>
          <w:numId w:val="10"/>
        </w:numPr>
        <w:spacing w:after="181" w:line="300" w:lineRule="auto"/>
        <w:ind w:hanging="433"/>
        <w:rPr>
          <w:color w:val="auto"/>
        </w:rPr>
      </w:pPr>
      <w:r w:rsidRPr="009916EE">
        <w:rPr>
          <w:rFonts w:ascii="Arial" w:hAnsi="Arial"/>
          <w:color w:val="auto"/>
          <w:sz w:val="21"/>
        </w:rPr>
        <w:t xml:space="preserve">Zespół specjalistów lub </w:t>
      </w:r>
      <w:proofErr w:type="spellStart"/>
      <w:r w:rsidRPr="009916EE">
        <w:rPr>
          <w:rFonts w:ascii="Arial" w:hAnsi="Arial"/>
          <w:color w:val="auto"/>
          <w:sz w:val="21"/>
        </w:rPr>
        <w:t>Genomics</w:t>
      </w:r>
      <w:proofErr w:type="spellEnd"/>
      <w:r w:rsidRPr="009916EE">
        <w:rPr>
          <w:rFonts w:ascii="Arial" w:hAnsi="Arial"/>
          <w:color w:val="auto"/>
          <w:sz w:val="21"/>
        </w:rPr>
        <w:t xml:space="preserve"> England wraz z zespołem specjalistów może się ze mną skontaktować, jeżeli na </w:t>
      </w:r>
      <w:proofErr w:type="spellStart"/>
      <w:r w:rsidRPr="009916EE">
        <w:rPr>
          <w:rFonts w:ascii="Arial" w:hAnsi="Arial"/>
          <w:color w:val="auto"/>
          <w:sz w:val="21"/>
        </w:rPr>
        <w:t>pdostwie</w:t>
      </w:r>
      <w:proofErr w:type="spellEnd"/>
      <w:r w:rsidRPr="009916EE">
        <w:rPr>
          <w:rFonts w:ascii="Arial" w:hAnsi="Arial"/>
          <w:color w:val="auto"/>
          <w:sz w:val="21"/>
        </w:rPr>
        <w:t xml:space="preserve"> uzyskanych danych lub próbki zostanie ustalone, że mogę odnieść korzyść dzięki udziałowi w badaniu klinicznym lub innym przedsięwzięciu badawczym. </w:t>
      </w:r>
    </w:p>
    <w:p w14:paraId="176D7DE9" w14:textId="06A86F67" w:rsidR="00A056F9" w:rsidRPr="009916EE" w:rsidRDefault="00A056F9" w:rsidP="00A056F9">
      <w:pPr>
        <w:numPr>
          <w:ilvl w:val="0"/>
          <w:numId w:val="10"/>
        </w:numPr>
        <w:spacing w:after="347" w:line="300" w:lineRule="auto"/>
        <w:ind w:left="707" w:hanging="433"/>
        <w:rPr>
          <w:color w:val="auto"/>
        </w:rPr>
      </w:pPr>
      <w:r w:rsidRPr="009916EE">
        <w:rPr>
          <w:rFonts w:ascii="Arial" w:hAnsi="Arial"/>
          <w:color w:val="auto"/>
          <w:sz w:val="21"/>
        </w:rPr>
        <w:t xml:space="preserve">W przypadku zaistnienia okoliczności istotnych dla mnie lub dla mojej rodziny istnieje procedura umożliwiająca powiadomienie o tym odpowiedniego zespołu specjalistów NHS. </w:t>
      </w:r>
    </w:p>
    <w:p w14:paraId="5B70D269" w14:textId="79B36ED6" w:rsidR="00DE1BF1" w:rsidRDefault="00DE1BF1">
      <w:pPr>
        <w:rPr>
          <w:rFonts w:ascii="Arial" w:eastAsia="Arial" w:hAnsi="Arial" w:cs="Arial"/>
          <w:sz w:val="21"/>
        </w:rPr>
      </w:pPr>
      <w:r>
        <w:rPr>
          <w:rFonts w:ascii="Arial" w:eastAsia="Arial" w:hAnsi="Arial" w:cs="Arial"/>
          <w:sz w:val="21"/>
        </w:rPr>
        <w:br w:type="page"/>
      </w:r>
    </w:p>
    <w:tbl>
      <w:tblPr>
        <w:tblStyle w:val="TableGrid"/>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CC2AD7"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9916EE" w:rsidRDefault="00B63D73" w:rsidP="00B335E5">
            <w:pPr>
              <w:rPr>
                <w:color w:val="auto"/>
              </w:rPr>
            </w:pPr>
            <w:r w:rsidRPr="009916EE">
              <w:rPr>
                <w:rFonts w:ascii="Arial" w:hAnsi="Arial"/>
                <w:b/>
                <w:color w:val="auto"/>
                <w:sz w:val="16"/>
              </w:rPr>
              <w:lastRenderedPageBreak/>
              <w:t xml:space="preserve">First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7B3CCB15" w14:textId="77777777" w:rsidR="00B63D73" w:rsidRPr="009916EE" w:rsidRDefault="00B63D73" w:rsidP="00B335E5">
            <w:pPr>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9916EE" w:rsidRDefault="00B63D73" w:rsidP="00B335E5">
            <w:pPr>
              <w:rPr>
                <w:color w:val="auto"/>
                <w:lang w:val="en-US"/>
              </w:rPr>
            </w:pPr>
            <w:r w:rsidRPr="009916EE">
              <w:rPr>
                <w:rFonts w:ascii="Arial" w:hAnsi="Arial"/>
                <w:b/>
                <w:color w:val="auto"/>
                <w:sz w:val="16"/>
                <w:lang w:val="en-US"/>
              </w:rPr>
              <w:t>NHS number</w:t>
            </w:r>
            <w:r w:rsidRPr="009916EE">
              <w:rPr>
                <w:rFonts w:ascii="Arial" w:hAnsi="Arial"/>
                <w:color w:val="auto"/>
                <w:sz w:val="16"/>
                <w:lang w:val="en-US"/>
              </w:rPr>
              <w:t xml:space="preserve"> (or postcode if not known) </w:t>
            </w:r>
          </w:p>
        </w:tc>
      </w:tr>
      <w:tr w:rsidR="00B63D73" w:rsidRPr="00CC2AD7"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9916EE" w:rsidRDefault="00B63D73" w:rsidP="00B335E5">
            <w:pPr>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9916EE" w:rsidRDefault="00B63D73" w:rsidP="00B335E5">
            <w:pPr>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9916EE" w:rsidRDefault="00B63D73" w:rsidP="00B335E5">
            <w:pPr>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9916EE" w:rsidRDefault="00B63D73" w:rsidP="00B335E5">
            <w:pPr>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9916EE" w:rsidRDefault="00B63D73" w:rsidP="00B335E5">
            <w:pPr>
              <w:tabs>
                <w:tab w:val="center" w:pos="1157"/>
              </w:tabs>
              <w:rPr>
                <w:color w:val="auto"/>
                <w:lang w:val="en-US"/>
              </w:rPr>
            </w:pPr>
          </w:p>
        </w:tc>
      </w:tr>
      <w:tr w:rsidR="00B63D73" w:rsidRPr="009916EE"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9916EE" w:rsidRDefault="00B63D73" w:rsidP="00B335E5">
            <w:pPr>
              <w:spacing w:after="9"/>
              <w:rPr>
                <w:color w:val="auto"/>
              </w:rPr>
            </w:pPr>
            <w:proofErr w:type="spellStart"/>
            <w:r w:rsidRPr="009916EE">
              <w:rPr>
                <w:rFonts w:ascii="Arial" w:hAnsi="Arial"/>
                <w:b/>
                <w:color w:val="auto"/>
                <w:sz w:val="16"/>
              </w:rPr>
              <w:t>Last</w:t>
            </w:r>
            <w:proofErr w:type="spellEnd"/>
            <w:r w:rsidRPr="009916EE">
              <w:rPr>
                <w:rFonts w:ascii="Arial" w:hAnsi="Arial"/>
                <w:b/>
                <w:color w:val="auto"/>
                <w:sz w:val="16"/>
              </w:rPr>
              <w:t xml:space="preserve">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2C18C555" w14:textId="77777777" w:rsidR="00B63D73" w:rsidRPr="009916EE" w:rsidRDefault="00B63D73" w:rsidP="00B335E5">
            <w:pPr>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9916EE"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9916EE" w:rsidRDefault="00B63D73" w:rsidP="00B335E5">
            <w:pPr>
              <w:rPr>
                <w:color w:val="auto"/>
              </w:rPr>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r w:rsidRPr="009916EE">
              <w:rPr>
                <w:rFonts w:ascii="Arial" w:hAnsi="Arial"/>
                <w:b/>
                <w:color w:val="auto"/>
                <w:sz w:val="16"/>
              </w:rPr>
              <w:t xml:space="preserve"> </w:t>
            </w:r>
          </w:p>
        </w:tc>
      </w:tr>
      <w:tr w:rsidR="00B63D73" w:rsidRPr="009916EE"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9916EE"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9916EE"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773811C8" w:rsidR="00B63D73" w:rsidRPr="009916EE"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4F1F1A12"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380FBEFF" w:rsidR="00B63D73" w:rsidRPr="009916EE"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6E25B7F9" w:rsidR="00B63D73" w:rsidRPr="009916EE"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567F567C"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7021A9E3" w:rsidR="00B63D73" w:rsidRPr="009916EE"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7F8A1A58" w:rsidR="00B63D73" w:rsidRPr="009916EE"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438C7C51" w:rsidR="00B63D73" w:rsidRPr="009916EE" w:rsidRDefault="00B63D73" w:rsidP="00B335E5">
            <w:pPr>
              <w:ind w:left="49"/>
              <w:rPr>
                <w:color w:val="auto"/>
              </w:rPr>
            </w:pPr>
          </w:p>
        </w:tc>
      </w:tr>
    </w:tbl>
    <w:p w14:paraId="21742D9C" w14:textId="77777777" w:rsidR="00E2160C" w:rsidRPr="009916EE" w:rsidRDefault="004B42C9" w:rsidP="007319F9">
      <w:pPr>
        <w:pStyle w:val="Heading2"/>
        <w:ind w:left="0" w:firstLine="0"/>
      </w:pPr>
      <w:r w:rsidRPr="009916EE">
        <w:t xml:space="preserve">Data and </w:t>
      </w:r>
      <w:proofErr w:type="spellStart"/>
      <w:r w:rsidRPr="009916EE">
        <w:t>sample</w:t>
      </w:r>
      <w:proofErr w:type="spellEnd"/>
      <w:r w:rsidRPr="009916EE">
        <w:t xml:space="preserve"> </w:t>
      </w:r>
      <w:proofErr w:type="spellStart"/>
      <w:r w:rsidRPr="009916EE">
        <w:t>usage</w:t>
      </w:r>
      <w:proofErr w:type="spellEnd"/>
      <w:r w:rsidRPr="009916EE">
        <w:t xml:space="preserve">  </w:t>
      </w:r>
    </w:p>
    <w:p w14:paraId="010674A5" w14:textId="3D0F1F6A" w:rsidR="00E2160C" w:rsidRPr="009916EE" w:rsidRDefault="004B42C9" w:rsidP="00A056F9">
      <w:pPr>
        <w:pStyle w:val="ListParagraph"/>
        <w:numPr>
          <w:ilvl w:val="0"/>
          <w:numId w:val="10"/>
        </w:numPr>
        <w:spacing w:after="347" w:line="300" w:lineRule="auto"/>
        <w:ind w:hanging="422"/>
        <w:rPr>
          <w:rFonts w:ascii="Arial" w:eastAsia="Arial" w:hAnsi="Arial" w:cs="Arial"/>
          <w:sz w:val="21"/>
          <w:lang w:val="en-US"/>
        </w:rPr>
      </w:pPr>
      <w:r w:rsidRPr="009916EE">
        <w:rPr>
          <w:rFonts w:ascii="Arial" w:hAnsi="Arial"/>
          <w:sz w:val="21"/>
          <w:lang w:val="en-US"/>
        </w:rPr>
        <w:t xml:space="preserve">Researchers may include national or international scientists, healthcare companies and NHS staff. </w:t>
      </w:r>
      <w:r w:rsidR="00DE1BF1">
        <w:rPr>
          <w:rFonts w:ascii="Arial" w:hAnsi="Arial"/>
          <w:sz w:val="21"/>
          <w:lang w:val="en-US"/>
        </w:rPr>
        <w:br/>
      </w:r>
      <w:r w:rsidRPr="009916EE">
        <w:rPr>
          <w:rFonts w:ascii="Arial" w:hAnsi="Arial"/>
          <w:sz w:val="21"/>
          <w:lang w:val="en-US"/>
        </w:rPr>
        <w:t xml:space="preserve">To 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9916EE" w:rsidRDefault="00FC7570" w:rsidP="00FC7570">
      <w:pPr>
        <w:pStyle w:val="Heading2"/>
        <w:ind w:left="-5"/>
      </w:pPr>
      <w:r w:rsidRPr="009916EE">
        <w:t xml:space="preserve">Wykorzystanie danych i próbek  </w:t>
      </w:r>
    </w:p>
    <w:p w14:paraId="47AB78A4" w14:textId="17B3A608" w:rsidR="00A056F9" w:rsidRPr="009916EE" w:rsidRDefault="00A056F9" w:rsidP="00A056F9">
      <w:pPr>
        <w:spacing w:after="347" w:line="300" w:lineRule="auto"/>
        <w:ind w:left="717" w:hanging="443"/>
        <w:rPr>
          <w:color w:val="FF0000"/>
        </w:rPr>
      </w:pPr>
      <w:r w:rsidRPr="009916EE">
        <w:rPr>
          <w:rFonts w:ascii="Arial" w:hAnsi="Arial"/>
          <w:color w:val="auto"/>
          <w:sz w:val="21"/>
        </w:rPr>
        <w:t xml:space="preserve">5. </w:t>
      </w:r>
      <w:r w:rsidRPr="009916EE">
        <w:rPr>
          <w:rFonts w:ascii="Arial" w:hAnsi="Arial"/>
          <w:color w:val="FF0000"/>
          <w:sz w:val="21"/>
        </w:rPr>
        <w:tab/>
      </w:r>
      <w:r w:rsidRPr="009916EE">
        <w:rPr>
          <w:rFonts w:ascii="Arial" w:hAnsi="Arial"/>
          <w:color w:val="auto"/>
          <w:sz w:val="21"/>
        </w:rPr>
        <w:t xml:space="preserve">Członkami zespołu badawczego mogą być naukowcy z kraju lub z zagranicy, firmy z branży opieki zdrowotnej oraz pracownicy NHS. Aby uzyskać dostęp do danych, wszyscy badacze muszą otrzymać zgodę niezależnego komitetu ekspertów, w skład którego wchodzą pracownicy służby zdrowia, specjaliści kliniczni i pacjenci. Ubezpieczyciele i firmy marketingowe nie będą miały dostępu do tych danych. </w:t>
      </w:r>
    </w:p>
    <w:p w14:paraId="6FB58F8B" w14:textId="77777777" w:rsidR="00E2160C" w:rsidRPr="009916EE" w:rsidRDefault="004B42C9">
      <w:pPr>
        <w:pStyle w:val="Heading2"/>
        <w:ind w:left="-5"/>
      </w:pPr>
      <w:r w:rsidRPr="009916EE">
        <w:t xml:space="preserve">Data </w:t>
      </w:r>
      <w:proofErr w:type="spellStart"/>
      <w:r w:rsidRPr="009916EE">
        <w:t>storage</w:t>
      </w:r>
      <w:proofErr w:type="spellEnd"/>
      <w:r w:rsidRPr="009916EE">
        <w:t xml:space="preserve"> </w:t>
      </w:r>
    </w:p>
    <w:p w14:paraId="2350AAC8" w14:textId="2DA27089" w:rsidR="00E2160C" w:rsidRPr="009916EE" w:rsidRDefault="004B42C9" w:rsidP="00DE1BF1">
      <w:pPr>
        <w:pStyle w:val="ListParagraph"/>
        <w:numPr>
          <w:ilvl w:val="0"/>
          <w:numId w:val="10"/>
        </w:numPr>
        <w:spacing w:after="356" w:line="291" w:lineRule="auto"/>
        <w:ind w:left="709" w:right="32" w:hanging="425"/>
        <w:jc w:val="both"/>
        <w:rPr>
          <w:rFonts w:ascii="Arial" w:eastAsia="Arial" w:hAnsi="Arial" w:cs="Arial"/>
          <w:sz w:val="21"/>
          <w:lang w:val="en-US"/>
        </w:rPr>
      </w:pPr>
      <w:r w:rsidRPr="009916EE">
        <w:rPr>
          <w:rFonts w:ascii="Arial" w:hAnsi="Arial"/>
          <w:sz w:val="21"/>
          <w:lang w:val="en-US"/>
        </w:rPr>
        <w:t xml:space="preserve">Genomics England will collect different aspects of my health data from the NHS and other data from </w:t>
      </w:r>
      <w:proofErr w:type="spellStart"/>
      <w:r w:rsidRPr="009916EE">
        <w:rPr>
          <w:rFonts w:ascii="Arial" w:hAnsi="Arial"/>
          <w:sz w:val="21"/>
          <w:lang w:val="en-US"/>
        </w:rPr>
        <w:t>organisations</w:t>
      </w:r>
      <w:proofErr w:type="spellEnd"/>
      <w:r w:rsidRPr="009916EE">
        <w:rPr>
          <w:rFonts w:ascii="Arial" w:hAnsi="Arial"/>
          <w:sz w:val="21"/>
          <w:lang w:val="en-US"/>
        </w:rPr>
        <w:t xml:space="preserve"> listed a</w:t>
      </w:r>
      <w:hyperlink r:id="rId15">
        <w:r w:rsidRPr="009916EE">
          <w:rPr>
            <w:rFonts w:ascii="Arial" w:hAnsi="Arial"/>
            <w:sz w:val="21"/>
            <w:lang w:val="en-US"/>
          </w:rPr>
          <w:t>t</w:t>
        </w:r>
      </w:hyperlink>
      <w:hyperlink r:id="rId16">
        <w:r w:rsidRPr="009916EE">
          <w:rPr>
            <w:rFonts w:ascii="Arial" w:hAnsi="Arial"/>
            <w:sz w:val="21"/>
            <w:lang w:val="en-US"/>
          </w:rPr>
          <w:t xml:space="preserve"> </w:t>
        </w:r>
      </w:hyperlink>
      <w:hyperlink r:id="rId17">
        <w:r w:rsidRPr="009916EE">
          <w:rPr>
            <w:rFonts w:ascii="Arial" w:hAnsi="Arial"/>
            <w:sz w:val="21"/>
            <w:lang w:val="en-US"/>
          </w:rPr>
          <w:t xml:space="preserve"> </w:t>
        </w:r>
      </w:hyperlink>
      <w:hyperlink r:id="rId18">
        <w:r w:rsidRPr="009916EE">
          <w:rPr>
            <w:rFonts w:ascii="Arial" w:hAnsi="Arial"/>
            <w:color w:val="0563C1"/>
            <w:sz w:val="21"/>
            <w:u w:val="single" w:color="0563C1"/>
            <w:lang w:val="en-US"/>
          </w:rPr>
          <w:t>https://www.genomicsengland.co.uk/privacy</w:t>
        </w:r>
      </w:hyperlink>
      <w:hyperlink r:id="rId19">
        <w:r w:rsidRPr="009916EE">
          <w:rPr>
            <w:rFonts w:ascii="Arial" w:hAnsi="Arial"/>
            <w:color w:val="0563C1"/>
            <w:sz w:val="21"/>
            <w:u w:val="single" w:color="0563C1"/>
            <w:lang w:val="en-US"/>
          </w:rPr>
          <w:t>-</w:t>
        </w:r>
      </w:hyperlink>
      <w:hyperlink r:id="rId20">
        <w:r w:rsidRPr="009916EE">
          <w:rPr>
            <w:rFonts w:ascii="Arial" w:hAnsi="Arial"/>
            <w:color w:val="0563C1"/>
            <w:sz w:val="21"/>
            <w:u w:val="single" w:color="0563C1"/>
            <w:lang w:val="en-US"/>
          </w:rPr>
          <w:t>policy/</w:t>
        </w:r>
      </w:hyperlink>
      <w:r w:rsidRPr="009916EE">
        <w:rPr>
          <w:rFonts w:ascii="Arial" w:hAnsi="Arial"/>
          <w:sz w:val="21"/>
          <w:lang w:val="en-US"/>
        </w:rPr>
        <w:t xml:space="preserve">. The collection and analysis of my health data for research will continue across my entire lifetime and beyond. </w:t>
      </w:r>
    </w:p>
    <w:p w14:paraId="79746C59" w14:textId="77777777" w:rsidR="00FC7570" w:rsidRPr="009916EE" w:rsidRDefault="00FC7570" w:rsidP="00FC7570">
      <w:pPr>
        <w:pStyle w:val="Heading2"/>
        <w:ind w:left="-5"/>
      </w:pPr>
      <w:r w:rsidRPr="009916EE">
        <w:t xml:space="preserve">Przechowywanie danych </w:t>
      </w:r>
    </w:p>
    <w:p w14:paraId="36992EBA" w14:textId="752BFFE1" w:rsidR="00A056F9" w:rsidRPr="009916EE" w:rsidRDefault="00A056F9" w:rsidP="00A056F9">
      <w:pPr>
        <w:spacing w:after="356" w:line="291" w:lineRule="auto"/>
        <w:ind w:left="717" w:right="32" w:hanging="443"/>
        <w:jc w:val="both"/>
      </w:pPr>
      <w:r w:rsidRPr="009916EE">
        <w:rPr>
          <w:rFonts w:ascii="Arial" w:hAnsi="Arial"/>
          <w:color w:val="auto"/>
          <w:sz w:val="21"/>
        </w:rPr>
        <w:t>6.</w:t>
      </w:r>
      <w:r w:rsidR="00DE1BF1">
        <w:rPr>
          <w:rFonts w:ascii="Arial" w:hAnsi="Arial"/>
          <w:color w:val="auto"/>
          <w:sz w:val="21"/>
        </w:rPr>
        <w:tab/>
      </w:r>
      <w:proofErr w:type="spellStart"/>
      <w:r w:rsidRPr="009916EE">
        <w:rPr>
          <w:rFonts w:ascii="Arial" w:hAnsi="Arial"/>
          <w:color w:val="auto"/>
          <w:sz w:val="21"/>
        </w:rPr>
        <w:t>Genomics</w:t>
      </w:r>
      <w:proofErr w:type="spellEnd"/>
      <w:r w:rsidRPr="009916EE">
        <w:rPr>
          <w:rFonts w:ascii="Arial" w:hAnsi="Arial"/>
          <w:color w:val="auto"/>
          <w:sz w:val="21"/>
        </w:rPr>
        <w:t xml:space="preserve"> England będzie uzyskiwać różne dane dotyczące mojego stanu zdrowia od NHS oraz inne dane od podmiotów wymienionych </w:t>
      </w:r>
      <w:hyperlink r:id="rId21">
        <w:r w:rsidRPr="009916EE">
          <w:rPr>
            <w:rFonts w:ascii="Arial" w:hAnsi="Arial"/>
            <w:color w:val="auto"/>
            <w:sz w:val="21"/>
          </w:rPr>
          <w:t>na stronie</w:t>
        </w:r>
      </w:hyperlink>
      <w:hyperlink r:id="rId22">
        <w:r w:rsidRPr="009916EE">
          <w:rPr>
            <w:rFonts w:ascii="Arial" w:hAnsi="Arial"/>
            <w:color w:val="auto"/>
            <w:sz w:val="21"/>
          </w:rPr>
          <w:t xml:space="preserve"> </w:t>
        </w:r>
      </w:hyperlink>
      <w:hyperlink r:id="rId23">
        <w:r w:rsidRPr="009916EE">
          <w:rPr>
            <w:rFonts w:ascii="Arial" w:hAnsi="Arial"/>
            <w:sz w:val="21"/>
          </w:rPr>
          <w:t xml:space="preserve"> </w:t>
        </w:r>
      </w:hyperlink>
      <w:hyperlink r:id="rId24">
        <w:r w:rsidRPr="009916EE">
          <w:rPr>
            <w:rFonts w:ascii="Arial" w:hAnsi="Arial"/>
            <w:color w:val="0563C1"/>
            <w:sz w:val="21"/>
            <w:u w:val="single" w:color="0563C1"/>
          </w:rPr>
          <w:t>https://www.genomicsengland.co.uk/privacy</w:t>
        </w:r>
      </w:hyperlink>
      <w:hyperlink r:id="rId25">
        <w:r w:rsidRPr="009916EE">
          <w:rPr>
            <w:rFonts w:ascii="Arial" w:hAnsi="Arial"/>
            <w:color w:val="0563C1"/>
            <w:sz w:val="21"/>
            <w:u w:val="single" w:color="0563C1"/>
          </w:rPr>
          <w:t>-</w:t>
        </w:r>
      </w:hyperlink>
      <w:hyperlink r:id="rId26">
        <w:r w:rsidRPr="009916EE">
          <w:rPr>
            <w:rFonts w:ascii="Arial" w:hAnsi="Arial"/>
            <w:color w:val="0563C1"/>
            <w:sz w:val="21"/>
            <w:u w:val="single" w:color="0563C1"/>
          </w:rPr>
          <w:t>policy/</w:t>
        </w:r>
      </w:hyperlink>
      <w:r w:rsidRPr="009916EE">
        <w:rPr>
          <w:rFonts w:ascii="Arial" w:hAnsi="Arial"/>
          <w:sz w:val="21"/>
        </w:rPr>
        <w:t>.</w:t>
      </w:r>
      <w:r w:rsidRPr="009916EE">
        <w:rPr>
          <w:rFonts w:ascii="Arial" w:hAnsi="Arial"/>
          <w:color w:val="auto"/>
          <w:sz w:val="21"/>
        </w:rPr>
        <w:t xml:space="preserve"> Gromadzenie i analizowanie danych dotyczących staniu zdrowia w celach badawczych będzie odbywać się przez całe moje życie oraz po mojej śmierci. </w:t>
      </w:r>
    </w:p>
    <w:p w14:paraId="68B46D3B" w14:textId="77777777" w:rsidR="00E2160C" w:rsidRPr="009916EE" w:rsidRDefault="004B42C9">
      <w:pPr>
        <w:pStyle w:val="Heading2"/>
        <w:ind w:left="-5"/>
        <w:rPr>
          <w:lang w:val="en-US"/>
        </w:rPr>
      </w:pPr>
      <w:r w:rsidRPr="009916EE">
        <w:rPr>
          <w:lang w:val="en-US"/>
        </w:rPr>
        <w:t xml:space="preserve">Withdrawal </w:t>
      </w:r>
    </w:p>
    <w:p w14:paraId="6ADF28E1" w14:textId="68B3FB07" w:rsidR="00E2160C" w:rsidRPr="009916EE" w:rsidRDefault="004B42C9" w:rsidP="00DE1BF1">
      <w:pPr>
        <w:spacing w:after="106" w:line="300" w:lineRule="auto"/>
        <w:ind w:left="720" w:hanging="446"/>
        <w:rPr>
          <w:rFonts w:ascii="Arial" w:eastAsia="Arial" w:hAnsi="Arial" w:cs="Arial"/>
          <w:sz w:val="21"/>
          <w:lang w:val="en-US"/>
        </w:rPr>
      </w:pPr>
      <w:r w:rsidRPr="009916EE">
        <w:rPr>
          <w:rFonts w:ascii="Arial" w:hAnsi="Arial"/>
          <w:sz w:val="21"/>
          <w:lang w:val="en-US"/>
        </w:rPr>
        <w:t>7.</w:t>
      </w:r>
      <w:r w:rsidR="00DE1BF1">
        <w:rPr>
          <w:rFonts w:ascii="Arial" w:hAnsi="Arial"/>
          <w:sz w:val="21"/>
          <w:lang w:val="en-US"/>
        </w:rPr>
        <w:tab/>
      </w:r>
      <w:r w:rsidRPr="009916EE">
        <w:rPr>
          <w:rFonts w:ascii="Arial" w:hAnsi="Arial"/>
          <w:sz w:val="21"/>
          <w:lang w:val="en-US"/>
        </w:rPr>
        <w:t xml:space="preserve">I can change my mind about taking part at any time. </w:t>
      </w:r>
      <w:r w:rsidR="00DE1BF1">
        <w:rPr>
          <w:rFonts w:ascii="Arial" w:hAnsi="Arial"/>
          <w:sz w:val="21"/>
          <w:lang w:val="en-US"/>
        </w:rPr>
        <w:br/>
      </w:r>
      <w:r w:rsidRPr="009916EE">
        <w:rPr>
          <w:rFonts w:ascii="Arial" w:hAnsi="Arial"/>
          <w:sz w:val="21"/>
          <w:lang w:val="en-US"/>
        </w:rPr>
        <w:t xml:space="preserve">More information regarding research in the National Genomic Research Library can be found at </w:t>
      </w:r>
      <w:r w:rsidR="00DE1BF1">
        <w:rPr>
          <w:rFonts w:ascii="Arial" w:hAnsi="Arial"/>
          <w:sz w:val="21"/>
          <w:lang w:val="en-US"/>
        </w:rPr>
        <w:br/>
      </w:r>
      <w:hyperlink r:id="rId27" w:history="1">
        <w:r w:rsidR="00DE1BF1" w:rsidRPr="00E9451C">
          <w:rPr>
            <w:rStyle w:val="Hyperlink"/>
            <w:rFonts w:ascii="Arial" w:hAnsi="Arial"/>
            <w:sz w:val="21"/>
            <w:lang w:val="en-US"/>
          </w:rPr>
          <w:t>www.genomicsengland.co.uk</w:t>
        </w:r>
      </w:hyperlink>
      <w:r w:rsidRPr="009916EE">
        <w:rPr>
          <w:rFonts w:ascii="Arial" w:hAnsi="Arial"/>
          <w:sz w:val="21"/>
          <w:lang w:val="en-US"/>
        </w:rPr>
        <w:t xml:space="preserve"> For any further questions, my healthcare professional can provide information. </w:t>
      </w:r>
    </w:p>
    <w:p w14:paraId="0FBF162B" w14:textId="67F82E1B" w:rsidR="00A056F9" w:rsidRPr="009916EE" w:rsidRDefault="00FC7570" w:rsidP="00FC7570">
      <w:pPr>
        <w:pStyle w:val="Heading2"/>
        <w:ind w:left="-5"/>
      </w:pPr>
      <w:r w:rsidRPr="009916EE">
        <w:t xml:space="preserve">Wycofanie się z udziału w programie  </w:t>
      </w:r>
    </w:p>
    <w:p w14:paraId="08F605AB" w14:textId="2769425E" w:rsidR="00A056F9" w:rsidRPr="009916EE" w:rsidRDefault="00A056F9" w:rsidP="0009601B">
      <w:pPr>
        <w:spacing w:after="106" w:line="300" w:lineRule="auto"/>
        <w:ind w:left="709" w:hanging="435"/>
        <w:rPr>
          <w:rFonts w:ascii="Arial" w:eastAsia="Arial" w:hAnsi="Arial" w:cs="Arial"/>
          <w:color w:val="FF0000"/>
          <w:sz w:val="21"/>
        </w:rPr>
      </w:pPr>
      <w:r w:rsidRPr="009916EE">
        <w:rPr>
          <w:rFonts w:ascii="Arial" w:hAnsi="Arial"/>
          <w:color w:val="auto"/>
          <w:sz w:val="21"/>
        </w:rPr>
        <w:t>7.</w:t>
      </w:r>
      <w:r w:rsidR="0009601B">
        <w:rPr>
          <w:rFonts w:ascii="Arial" w:hAnsi="Arial"/>
          <w:color w:val="auto"/>
          <w:sz w:val="21"/>
        </w:rPr>
        <w:tab/>
      </w:r>
      <w:r w:rsidRPr="009916EE">
        <w:rPr>
          <w:rFonts w:ascii="Arial" w:hAnsi="Arial"/>
          <w:color w:val="auto"/>
          <w:sz w:val="21"/>
        </w:rPr>
        <w:t xml:space="preserve">W każdej chwili mogę zmienić zdanie dotyczące udziału w programie. </w:t>
      </w:r>
      <w:r w:rsidR="0009601B">
        <w:rPr>
          <w:rFonts w:ascii="Arial" w:hAnsi="Arial"/>
          <w:color w:val="auto"/>
          <w:sz w:val="21"/>
        </w:rPr>
        <w:br/>
      </w:r>
      <w:r w:rsidR="0009601B">
        <w:rPr>
          <w:rFonts w:ascii="Arial" w:hAnsi="Arial"/>
          <w:color w:val="auto"/>
          <w:sz w:val="21"/>
        </w:rPr>
        <w:tab/>
      </w:r>
      <w:r w:rsidRPr="009916EE">
        <w:rPr>
          <w:rFonts w:ascii="Arial" w:hAnsi="Arial"/>
          <w:color w:val="auto"/>
          <w:sz w:val="21"/>
        </w:rPr>
        <w:t xml:space="preserve">Więcej informacji na temat badań prowadzonych w ramach Krajowej Biblioteki Badań Genomowych można znaleźć pod adresem </w:t>
      </w:r>
      <w:hyperlink r:id="rId28">
        <w:r w:rsidRPr="009916EE">
          <w:rPr>
            <w:rFonts w:ascii="Arial" w:hAnsi="Arial"/>
            <w:color w:val="0563C1"/>
            <w:sz w:val="21"/>
            <w:u w:val="single" w:color="0563C1"/>
          </w:rPr>
          <w:t>www.genomicsengland.co.uk</w:t>
        </w:r>
      </w:hyperlink>
      <w:r w:rsidRPr="009916EE">
        <w:rPr>
          <w:rFonts w:ascii="Arial" w:hAnsi="Arial"/>
          <w:color w:val="auto"/>
          <w:sz w:val="21"/>
        </w:rPr>
        <w:t xml:space="preserve"> W razie dalszych pytań informacji udzielają pracownicy służby zdrowia. </w:t>
      </w:r>
    </w:p>
    <w:p w14:paraId="0E302FE9" w14:textId="60DA5432" w:rsidR="00E2160C" w:rsidRPr="009916EE" w:rsidRDefault="004B42C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sz w:val="21"/>
          <w:lang w:val="en-US"/>
        </w:rPr>
      </w:pPr>
      <w:r w:rsidRPr="009916EE">
        <w:rPr>
          <w:rFonts w:ascii="Arial" w:hAnsi="Arial"/>
          <w:b/>
          <w:sz w:val="21"/>
          <w:lang w:val="en-US"/>
        </w:rPr>
        <w:t xml:space="preserve">Please use page seven to indicate your research choices. </w:t>
      </w:r>
    </w:p>
    <w:p w14:paraId="4536AC0A" w14:textId="624A00EC" w:rsidR="00A056F9" w:rsidRPr="009916EE" w:rsidRDefault="00A056F9" w:rsidP="00A056F9">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9916EE">
        <w:rPr>
          <w:rFonts w:ascii="Arial" w:hAnsi="Arial"/>
          <w:b/>
          <w:color w:val="auto"/>
          <w:sz w:val="21"/>
        </w:rPr>
        <w:t xml:space="preserve">Na siódmej stronie należy dokonać wyborów dotyczących udziału w badaniach. </w:t>
      </w:r>
    </w:p>
    <w:p w14:paraId="21C572E3" w14:textId="77777777" w:rsidR="0009601B" w:rsidRDefault="0009601B">
      <w:r>
        <w:br w:type="page"/>
      </w:r>
    </w:p>
    <w:tbl>
      <w:tblPr>
        <w:tblStyle w:val="TableGrid"/>
        <w:tblpPr w:leftFromText="180" w:rightFromText="180" w:vertAnchor="page" w:horzAnchor="margin" w:tblpY="1081"/>
        <w:tblW w:w="9280" w:type="dxa"/>
        <w:tblInd w:w="0" w:type="dxa"/>
        <w:tblLook w:val="04A0" w:firstRow="1" w:lastRow="0" w:firstColumn="1" w:lastColumn="0" w:noHBand="0" w:noVBand="1"/>
      </w:tblPr>
      <w:tblGrid>
        <w:gridCol w:w="7729"/>
        <w:gridCol w:w="1551"/>
      </w:tblGrid>
      <w:tr w:rsidR="008553A3" w:rsidRPr="009916EE" w14:paraId="300AE58E" w14:textId="77777777" w:rsidTr="008553A3">
        <w:trPr>
          <w:trHeight w:val="621"/>
        </w:trPr>
        <w:tc>
          <w:tcPr>
            <w:tcW w:w="7729" w:type="dxa"/>
            <w:tcBorders>
              <w:top w:val="nil"/>
              <w:left w:val="nil"/>
              <w:bottom w:val="nil"/>
              <w:right w:val="nil"/>
            </w:tcBorders>
          </w:tcPr>
          <w:p w14:paraId="52A4A146" w14:textId="67C23DB0" w:rsidR="008553A3" w:rsidRPr="009916EE" w:rsidRDefault="008553A3" w:rsidP="008553A3">
            <w:pPr>
              <w:spacing w:after="191"/>
              <w:jc w:val="right"/>
              <w:rPr>
                <w:rFonts w:ascii="Arial" w:eastAsia="Arial" w:hAnsi="Arial" w:cs="Arial"/>
                <w:sz w:val="21"/>
              </w:rPr>
            </w:pPr>
          </w:p>
          <w:tbl>
            <w:tblPr>
              <w:tblStyle w:val="TableGrid"/>
              <w:tblW w:w="7386" w:type="dxa"/>
              <w:tblInd w:w="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CC2AD7" w14:paraId="333FCAA5" w14:textId="77777777" w:rsidTr="003A1C0E">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0CBD4DF" w14:textId="77777777" w:rsidR="008553A3" w:rsidRPr="009916EE" w:rsidRDefault="008553A3" w:rsidP="00CC2AD7">
                  <w:pPr>
                    <w:framePr w:hSpace="180" w:wrap="around" w:vAnchor="page" w:hAnchor="margin" w:y="1081"/>
                    <w:rPr>
                      <w:color w:val="auto"/>
                    </w:rPr>
                  </w:pPr>
                  <w:r w:rsidRPr="009916EE">
                    <w:rPr>
                      <w:rFonts w:ascii="Arial" w:hAnsi="Arial"/>
                      <w:b/>
                      <w:color w:val="auto"/>
                      <w:sz w:val="16"/>
                    </w:rPr>
                    <w:t xml:space="preserve">First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76B22BB3" w14:textId="77777777" w:rsidR="008553A3" w:rsidRPr="009916EE" w:rsidRDefault="008553A3" w:rsidP="00CC2AD7">
                  <w:pPr>
                    <w:framePr w:hSpace="180" w:wrap="around" w:vAnchor="page" w:hAnchor="margin" w:y="1081"/>
                    <w:rPr>
                      <w:color w:val="auto"/>
                    </w:rPr>
                  </w:pPr>
                  <w:r w:rsidRPr="009916EE">
                    <w:rPr>
                      <w:rFonts w:ascii="Arial" w:hAnsi="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C43772D" w14:textId="77777777" w:rsidR="008553A3" w:rsidRPr="009916EE" w:rsidRDefault="008553A3" w:rsidP="00CC2AD7">
                  <w:pPr>
                    <w:framePr w:hSpace="180" w:wrap="around" w:vAnchor="page" w:hAnchor="margin" w:y="1081"/>
                    <w:rPr>
                      <w:color w:val="auto"/>
                      <w:lang w:val="en-US"/>
                    </w:rPr>
                  </w:pPr>
                  <w:r w:rsidRPr="009916EE">
                    <w:rPr>
                      <w:rFonts w:ascii="Arial" w:hAnsi="Arial"/>
                      <w:b/>
                      <w:color w:val="auto"/>
                      <w:sz w:val="16"/>
                      <w:lang w:val="en-US"/>
                    </w:rPr>
                    <w:t>NHS number</w:t>
                  </w:r>
                  <w:r w:rsidRPr="009916EE">
                    <w:rPr>
                      <w:rFonts w:ascii="Arial" w:hAnsi="Arial"/>
                      <w:color w:val="auto"/>
                      <w:sz w:val="16"/>
                      <w:lang w:val="en-US"/>
                    </w:rPr>
                    <w:t xml:space="preserve"> (or postcode if not known) </w:t>
                  </w:r>
                </w:p>
              </w:tc>
            </w:tr>
            <w:tr w:rsidR="008553A3" w:rsidRPr="00CC2AD7" w14:paraId="7E2CF743" w14:textId="77777777" w:rsidTr="003A1C0E">
              <w:trPr>
                <w:trHeight w:val="257"/>
              </w:trPr>
              <w:tc>
                <w:tcPr>
                  <w:tcW w:w="4081" w:type="dxa"/>
                  <w:vMerge/>
                  <w:tcBorders>
                    <w:top w:val="nil"/>
                    <w:left w:val="single" w:sz="6" w:space="0" w:color="000000"/>
                    <w:bottom w:val="single" w:sz="6" w:space="0" w:color="000000"/>
                    <w:right w:val="single" w:sz="6" w:space="0" w:color="000000"/>
                  </w:tcBorders>
                </w:tcPr>
                <w:p w14:paraId="314DF8DB" w14:textId="77777777" w:rsidR="008553A3" w:rsidRPr="009916EE" w:rsidRDefault="008553A3" w:rsidP="00CC2AD7">
                  <w:pPr>
                    <w:framePr w:hSpace="180" w:wrap="around" w:vAnchor="page" w:hAnchor="margin" w:y="1081"/>
                    <w:rPr>
                      <w:color w:val="auto"/>
                      <w:lang w:val="en-US"/>
                    </w:rPr>
                  </w:pPr>
                </w:p>
              </w:tc>
              <w:tc>
                <w:tcPr>
                  <w:tcW w:w="330" w:type="dxa"/>
                  <w:tcBorders>
                    <w:top w:val="single" w:sz="6" w:space="0" w:color="000000"/>
                    <w:left w:val="single" w:sz="6" w:space="0" w:color="000000"/>
                    <w:bottom w:val="single" w:sz="6" w:space="0" w:color="000000"/>
                    <w:right w:val="single" w:sz="6" w:space="0" w:color="000000"/>
                  </w:tcBorders>
                </w:tcPr>
                <w:p w14:paraId="1750A607" w14:textId="77777777" w:rsidR="008553A3" w:rsidRPr="009916EE" w:rsidRDefault="008553A3" w:rsidP="00CC2AD7">
                  <w:pPr>
                    <w:framePr w:hSpace="180" w:wrap="around" w:vAnchor="page" w:hAnchor="margin" w:y="1081"/>
                    <w:tabs>
                      <w:tab w:val="center" w:pos="1157"/>
                    </w:tabs>
                    <w:rPr>
                      <w:color w:val="auto"/>
                      <w:lang w:val="en-US"/>
                    </w:rPr>
                  </w:pPr>
                </w:p>
              </w:tc>
              <w:tc>
                <w:tcPr>
                  <w:tcW w:w="331" w:type="dxa"/>
                  <w:tcBorders>
                    <w:top w:val="single" w:sz="6" w:space="0" w:color="000000"/>
                    <w:left w:val="single" w:sz="6" w:space="0" w:color="000000"/>
                    <w:bottom w:val="single" w:sz="6" w:space="0" w:color="000000"/>
                    <w:right w:val="single" w:sz="6" w:space="0" w:color="000000"/>
                  </w:tcBorders>
                </w:tcPr>
                <w:p w14:paraId="0BFE246D" w14:textId="77777777" w:rsidR="008553A3" w:rsidRPr="009916EE" w:rsidRDefault="008553A3" w:rsidP="00CC2AD7">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2FC820D2" w14:textId="77777777" w:rsidR="008553A3" w:rsidRPr="009916EE" w:rsidRDefault="008553A3" w:rsidP="00CC2AD7">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2B9FED1C" w14:textId="77777777" w:rsidR="008553A3" w:rsidRPr="009916EE" w:rsidRDefault="008553A3" w:rsidP="00CC2AD7">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1581654" w14:textId="77777777" w:rsidR="008553A3" w:rsidRPr="009916EE" w:rsidRDefault="008553A3" w:rsidP="00CC2AD7">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1B5D4F1D" w14:textId="77777777" w:rsidR="008553A3" w:rsidRPr="009916EE" w:rsidRDefault="008553A3" w:rsidP="00CC2AD7">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65B0C0A8" w14:textId="77777777" w:rsidR="008553A3" w:rsidRPr="009916EE" w:rsidRDefault="008553A3" w:rsidP="00CC2AD7">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8DBE4EB" w14:textId="77777777" w:rsidR="008553A3" w:rsidRPr="009916EE" w:rsidRDefault="008553A3" w:rsidP="00CC2AD7">
                  <w:pPr>
                    <w:framePr w:hSpace="180" w:wrap="around" w:vAnchor="page" w:hAnchor="margin" w:y="1081"/>
                    <w:tabs>
                      <w:tab w:val="center" w:pos="1157"/>
                    </w:tabs>
                    <w:rPr>
                      <w:color w:val="auto"/>
                      <w:lang w:val="en-US"/>
                    </w:rPr>
                  </w:pPr>
                </w:p>
              </w:tc>
              <w:tc>
                <w:tcPr>
                  <w:tcW w:w="330" w:type="dxa"/>
                  <w:gridSpan w:val="2"/>
                  <w:tcBorders>
                    <w:top w:val="single" w:sz="6" w:space="0" w:color="000000"/>
                    <w:left w:val="single" w:sz="6" w:space="0" w:color="000000"/>
                    <w:bottom w:val="single" w:sz="6" w:space="0" w:color="000000"/>
                    <w:right w:val="single" w:sz="6" w:space="0" w:color="000000"/>
                  </w:tcBorders>
                </w:tcPr>
                <w:p w14:paraId="36E9D6D3" w14:textId="77777777" w:rsidR="008553A3" w:rsidRPr="009916EE" w:rsidRDefault="008553A3" w:rsidP="00CC2AD7">
                  <w:pPr>
                    <w:framePr w:hSpace="180" w:wrap="around" w:vAnchor="page" w:hAnchor="margin" w:y="1081"/>
                    <w:tabs>
                      <w:tab w:val="center" w:pos="1157"/>
                    </w:tabs>
                    <w:rPr>
                      <w:color w:val="auto"/>
                      <w:lang w:val="en-US"/>
                    </w:rPr>
                  </w:pPr>
                </w:p>
              </w:tc>
              <w:tc>
                <w:tcPr>
                  <w:tcW w:w="331" w:type="dxa"/>
                  <w:gridSpan w:val="2"/>
                  <w:tcBorders>
                    <w:top w:val="single" w:sz="6" w:space="0" w:color="000000"/>
                    <w:left w:val="single" w:sz="6" w:space="0" w:color="000000"/>
                    <w:bottom w:val="single" w:sz="6" w:space="0" w:color="000000"/>
                    <w:right w:val="single" w:sz="6" w:space="0" w:color="000000"/>
                  </w:tcBorders>
                </w:tcPr>
                <w:p w14:paraId="43E3331F" w14:textId="77777777" w:rsidR="008553A3" w:rsidRPr="009916EE" w:rsidRDefault="008553A3" w:rsidP="00CC2AD7">
                  <w:pPr>
                    <w:framePr w:hSpace="180" w:wrap="around" w:vAnchor="page" w:hAnchor="margin" w:y="1081"/>
                    <w:tabs>
                      <w:tab w:val="center" w:pos="1157"/>
                    </w:tabs>
                    <w:rPr>
                      <w:color w:val="auto"/>
                      <w:lang w:val="en-US"/>
                    </w:rPr>
                  </w:pPr>
                </w:p>
              </w:tc>
            </w:tr>
            <w:tr w:rsidR="008553A3" w:rsidRPr="009916EE" w14:paraId="7E19F399" w14:textId="77777777" w:rsidTr="003A1C0E">
              <w:trPr>
                <w:trHeight w:val="208"/>
              </w:trPr>
              <w:tc>
                <w:tcPr>
                  <w:tcW w:w="4081" w:type="dxa"/>
                  <w:vMerge w:val="restart"/>
                  <w:tcBorders>
                    <w:top w:val="single" w:sz="6" w:space="0" w:color="000000"/>
                    <w:left w:val="single" w:sz="6" w:space="0" w:color="000000"/>
                    <w:bottom w:val="single" w:sz="6" w:space="0" w:color="000000"/>
                    <w:right w:val="nil"/>
                  </w:tcBorders>
                </w:tcPr>
                <w:p w14:paraId="1E16BEBA" w14:textId="77777777" w:rsidR="008553A3" w:rsidRPr="009916EE" w:rsidRDefault="008553A3" w:rsidP="00CC2AD7">
                  <w:pPr>
                    <w:framePr w:hSpace="180" w:wrap="around" w:vAnchor="page" w:hAnchor="margin" w:y="1081"/>
                    <w:spacing w:after="9"/>
                    <w:rPr>
                      <w:color w:val="auto"/>
                    </w:rPr>
                  </w:pPr>
                  <w:proofErr w:type="spellStart"/>
                  <w:r w:rsidRPr="009916EE">
                    <w:rPr>
                      <w:rFonts w:ascii="Arial" w:hAnsi="Arial"/>
                      <w:b/>
                      <w:color w:val="auto"/>
                      <w:sz w:val="16"/>
                    </w:rPr>
                    <w:t>Last</w:t>
                  </w:r>
                  <w:proofErr w:type="spellEnd"/>
                  <w:r w:rsidRPr="009916EE">
                    <w:rPr>
                      <w:rFonts w:ascii="Arial" w:hAnsi="Arial"/>
                      <w:b/>
                      <w:color w:val="auto"/>
                      <w:sz w:val="16"/>
                    </w:rPr>
                    <w:t xml:space="preserve"> </w:t>
                  </w:r>
                  <w:proofErr w:type="spellStart"/>
                  <w:r w:rsidRPr="009916EE">
                    <w:rPr>
                      <w:rFonts w:ascii="Arial" w:hAnsi="Arial"/>
                      <w:b/>
                      <w:color w:val="auto"/>
                      <w:sz w:val="16"/>
                    </w:rPr>
                    <w:t>name</w:t>
                  </w:r>
                  <w:proofErr w:type="spellEnd"/>
                  <w:r w:rsidRPr="009916EE">
                    <w:rPr>
                      <w:rFonts w:ascii="Arial" w:hAnsi="Arial"/>
                      <w:b/>
                      <w:color w:val="auto"/>
                      <w:sz w:val="16"/>
                    </w:rPr>
                    <w:t xml:space="preserve"> </w:t>
                  </w:r>
                </w:p>
                <w:p w14:paraId="699FA2EF" w14:textId="77777777" w:rsidR="008553A3" w:rsidRPr="009916EE" w:rsidRDefault="008553A3" w:rsidP="00CC2AD7">
                  <w:pPr>
                    <w:framePr w:hSpace="180" w:wrap="around" w:vAnchor="page" w:hAnchor="margin" w:y="1081"/>
                    <w:rPr>
                      <w:color w:val="auto"/>
                    </w:rPr>
                  </w:pPr>
                  <w:r w:rsidRPr="009916EE">
                    <w:rPr>
                      <w:rFonts w:ascii="Arial" w:hAnsi="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C3AA1F6" w14:textId="77777777" w:rsidR="008553A3" w:rsidRPr="009916EE" w:rsidRDefault="008553A3" w:rsidP="00CC2AD7">
                  <w:pPr>
                    <w:framePr w:hSpace="180" w:wrap="around" w:vAnchor="page" w:hAnchor="margin" w:y="1081"/>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60642CDD" w14:textId="77777777" w:rsidR="008553A3" w:rsidRPr="009916EE" w:rsidRDefault="008553A3" w:rsidP="00CC2AD7">
                  <w:pPr>
                    <w:framePr w:hSpace="180" w:wrap="around" w:vAnchor="page" w:hAnchor="margin" w:y="1081"/>
                    <w:rPr>
                      <w:color w:val="auto"/>
                    </w:rPr>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r w:rsidRPr="009916EE">
                    <w:rPr>
                      <w:rFonts w:ascii="Arial" w:hAnsi="Arial"/>
                      <w:b/>
                      <w:color w:val="auto"/>
                      <w:sz w:val="16"/>
                    </w:rPr>
                    <w:t xml:space="preserve"> </w:t>
                  </w:r>
                </w:p>
              </w:tc>
            </w:tr>
            <w:tr w:rsidR="008553A3" w:rsidRPr="009916EE" w14:paraId="1F244F3C" w14:textId="77777777" w:rsidTr="003A1C0E">
              <w:trPr>
                <w:trHeight w:val="241"/>
              </w:trPr>
              <w:tc>
                <w:tcPr>
                  <w:tcW w:w="4081" w:type="dxa"/>
                  <w:vMerge/>
                  <w:tcBorders>
                    <w:top w:val="nil"/>
                    <w:left w:val="single" w:sz="6" w:space="0" w:color="000000"/>
                    <w:bottom w:val="single" w:sz="6" w:space="0" w:color="000000"/>
                    <w:right w:val="nil"/>
                  </w:tcBorders>
                </w:tcPr>
                <w:p w14:paraId="44A32234" w14:textId="77777777" w:rsidR="008553A3" w:rsidRPr="009916EE" w:rsidRDefault="008553A3" w:rsidP="00CC2AD7">
                  <w:pPr>
                    <w:framePr w:hSpace="180" w:wrap="around" w:vAnchor="page" w:hAnchor="margin" w:y="1081"/>
                    <w:rPr>
                      <w:color w:val="auto"/>
                    </w:rPr>
                  </w:pPr>
                </w:p>
              </w:tc>
              <w:tc>
                <w:tcPr>
                  <w:tcW w:w="982" w:type="dxa"/>
                  <w:gridSpan w:val="3"/>
                  <w:vMerge/>
                  <w:tcBorders>
                    <w:top w:val="nil"/>
                    <w:left w:val="nil"/>
                    <w:bottom w:val="single" w:sz="6" w:space="0" w:color="000000"/>
                    <w:right w:val="single" w:sz="6" w:space="0" w:color="000000"/>
                  </w:tcBorders>
                </w:tcPr>
                <w:p w14:paraId="4163F4D7" w14:textId="77777777" w:rsidR="008553A3" w:rsidRPr="009916EE" w:rsidRDefault="008553A3" w:rsidP="00CC2AD7">
                  <w:pPr>
                    <w:framePr w:hSpace="180" w:wrap="around" w:vAnchor="page" w:hAnchor="margin" w:y="1081"/>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32B4AEAD" w14:textId="1CB9CA1D" w:rsidR="008553A3" w:rsidRPr="009916EE" w:rsidRDefault="008553A3" w:rsidP="00CC2AD7">
                  <w:pPr>
                    <w:framePr w:hSpace="180" w:wrap="around" w:vAnchor="page" w:hAnchor="margin" w:y="1081"/>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89E0321" w14:textId="5546EB32" w:rsidR="008553A3" w:rsidRPr="009916EE" w:rsidRDefault="008553A3" w:rsidP="00CC2AD7">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0EAF27D" w14:textId="1C2BBEE4" w:rsidR="008553A3" w:rsidRPr="009916EE" w:rsidRDefault="008553A3" w:rsidP="00CC2AD7">
                  <w:pPr>
                    <w:framePr w:hSpace="180" w:wrap="around" w:vAnchor="page" w:hAnchor="margin" w:y="1081"/>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06575A9" w14:textId="0DC6BC20" w:rsidR="008553A3" w:rsidRPr="009916EE" w:rsidRDefault="008553A3" w:rsidP="00CC2AD7">
                  <w:pPr>
                    <w:framePr w:hSpace="180" w:wrap="around" w:vAnchor="page" w:hAnchor="margin" w:y="1081"/>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F5F9C7A" w14:textId="12ACE480" w:rsidR="008553A3" w:rsidRPr="009916EE" w:rsidRDefault="008553A3" w:rsidP="00CC2AD7">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02C41F" w14:textId="374FFD15" w:rsidR="008553A3" w:rsidRPr="009916EE" w:rsidRDefault="008553A3" w:rsidP="00CC2AD7">
                  <w:pPr>
                    <w:framePr w:hSpace="180" w:wrap="around" w:vAnchor="page" w:hAnchor="margin" w:y="1081"/>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F2A9DE6" w14:textId="4657F49D" w:rsidR="008553A3" w:rsidRPr="009916EE" w:rsidRDefault="008553A3" w:rsidP="00CC2AD7">
                  <w:pPr>
                    <w:framePr w:hSpace="180" w:wrap="around" w:vAnchor="page" w:hAnchor="margin" w:y="1081"/>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10F842B8" w14:textId="2ED54229" w:rsidR="008553A3" w:rsidRPr="009916EE" w:rsidRDefault="008553A3" w:rsidP="00CC2AD7">
                  <w:pPr>
                    <w:framePr w:hSpace="180" w:wrap="around" w:vAnchor="page" w:hAnchor="margin" w:y="1081"/>
                    <w:ind w:left="49"/>
                    <w:rPr>
                      <w:color w:val="auto"/>
                    </w:rPr>
                  </w:pPr>
                </w:p>
              </w:tc>
            </w:tr>
          </w:tbl>
          <w:p w14:paraId="4F0061B9" w14:textId="77777777" w:rsidR="008553A3" w:rsidRPr="009916EE" w:rsidRDefault="008553A3" w:rsidP="008553A3">
            <w:pPr>
              <w:tabs>
                <w:tab w:val="left" w:pos="3228"/>
              </w:tabs>
            </w:pPr>
          </w:p>
        </w:tc>
        <w:tc>
          <w:tcPr>
            <w:tcW w:w="1551" w:type="dxa"/>
            <w:tcBorders>
              <w:top w:val="nil"/>
              <w:left w:val="nil"/>
              <w:bottom w:val="nil"/>
              <w:right w:val="nil"/>
            </w:tcBorders>
          </w:tcPr>
          <w:p w14:paraId="5CB1E77F" w14:textId="77777777" w:rsidR="008553A3" w:rsidRPr="009916EE" w:rsidRDefault="008553A3" w:rsidP="008553A3">
            <w:r w:rsidRPr="009916EE">
              <w:rPr>
                <w:noProof/>
              </w:rPr>
              <w:drawing>
                <wp:anchor distT="0" distB="0" distL="114300" distR="114300" simplePos="0" relativeHeight="251666432" behindDoc="0" locked="0" layoutInCell="1" allowOverlap="1" wp14:anchorId="2D153A13" wp14:editId="2261BB4D">
                  <wp:simplePos x="0" y="0"/>
                  <wp:positionH relativeFrom="column">
                    <wp:posOffset>144145</wp:posOffset>
                  </wp:positionH>
                  <wp:positionV relativeFrom="paragraph">
                    <wp:posOffset>340995</wp:posOffset>
                  </wp:positionV>
                  <wp:extent cx="838200" cy="431686"/>
                  <wp:effectExtent l="0" t="0" r="0" b="6985"/>
                  <wp:wrapNone/>
                  <wp:docPr id="19" name="Picture 19"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tc>
      </w:tr>
    </w:tbl>
    <w:p w14:paraId="7B556B95" w14:textId="4F615768" w:rsidR="00A056F9" w:rsidRPr="009916EE" w:rsidRDefault="004B42C9" w:rsidP="0009601B">
      <w:pPr>
        <w:pStyle w:val="Heading1"/>
        <w:spacing w:before="240"/>
        <w:ind w:left="0" w:firstLine="0"/>
        <w:rPr>
          <w:lang w:val="en-US"/>
        </w:rPr>
      </w:pPr>
      <w:r w:rsidRPr="009916EE">
        <w:rPr>
          <w:lang w:val="en-US"/>
        </w:rPr>
        <w:t>Confirmation of Your Genomic Test and Research Choices</w:t>
      </w:r>
    </w:p>
    <w:p w14:paraId="70DB014E" w14:textId="0ACB06D8" w:rsidR="00FC7570" w:rsidRPr="009916EE" w:rsidRDefault="00FC7570" w:rsidP="00FC7570">
      <w:pPr>
        <w:pStyle w:val="Heading1"/>
        <w:ind w:left="0" w:firstLine="0"/>
        <w:rPr>
          <w:sz w:val="24"/>
          <w:szCs w:val="14"/>
        </w:rPr>
      </w:pPr>
      <w:r w:rsidRPr="009916EE">
        <w:rPr>
          <w:sz w:val="24"/>
          <w:szCs w:val="14"/>
        </w:rPr>
        <w:t>Potwierdzenie decyzji dotyczących badania genomowego i udziału w procedurze badawczej</w:t>
      </w:r>
    </w:p>
    <w:p w14:paraId="0A3A38DC" w14:textId="25F31B48" w:rsidR="00E2160C" w:rsidRPr="009916EE" w:rsidRDefault="004B42C9">
      <w:pPr>
        <w:spacing w:after="271" w:line="262" w:lineRule="auto"/>
        <w:ind w:left="-5" w:hanging="10"/>
        <w:rPr>
          <w:rFonts w:ascii="Arial" w:eastAsia="Arial" w:hAnsi="Arial" w:cs="Arial"/>
          <w:b/>
          <w:sz w:val="20"/>
          <w:szCs w:val="20"/>
          <w:lang w:val="en-US"/>
        </w:rPr>
      </w:pPr>
      <w:r w:rsidRPr="009916EE">
        <w:rPr>
          <w:rFonts w:ascii="Arial" w:hAnsi="Arial"/>
          <w:b/>
          <w:sz w:val="20"/>
          <w:szCs w:val="20"/>
          <w:lang w:val="en-US"/>
        </w:rPr>
        <w:t xml:space="preserve">I confirm that I have had the opportunity to discuss information about genomic testing, I agree to the genomic test, and my research choice is indicated below. </w:t>
      </w:r>
    </w:p>
    <w:p w14:paraId="7A6A51A6" w14:textId="212A08D2" w:rsidR="00A056F9" w:rsidRPr="009916EE" w:rsidRDefault="00A056F9" w:rsidP="00A056F9">
      <w:pPr>
        <w:spacing w:after="271" w:line="262" w:lineRule="auto"/>
        <w:ind w:left="-5" w:hanging="10"/>
        <w:rPr>
          <w:color w:val="auto"/>
          <w:sz w:val="20"/>
          <w:szCs w:val="20"/>
        </w:rPr>
      </w:pPr>
      <w:r w:rsidRPr="009916EE">
        <w:rPr>
          <w:rFonts w:ascii="Arial" w:hAnsi="Arial"/>
          <w:b/>
          <w:color w:val="auto"/>
          <w:sz w:val="20"/>
        </w:rPr>
        <w:t xml:space="preserve">Potwierdzam, że zapewniono mi możliwość omówienia informacji dotyczących badań genomowych, wyrażam zgodę na przeprowadzenie badania genomowego, a moja decyzja dotycząca badań naukowych znajduje się poniżej. </w:t>
      </w:r>
    </w:p>
    <w:p w14:paraId="76A413E1" w14:textId="77777777" w:rsidR="00E2160C" w:rsidRPr="009916EE" w:rsidRDefault="004B42C9" w:rsidP="0009601B">
      <w:pPr>
        <w:numPr>
          <w:ilvl w:val="0"/>
          <w:numId w:val="3"/>
        </w:numPr>
        <w:tabs>
          <w:tab w:val="left" w:pos="9214"/>
        </w:tabs>
        <w:spacing w:after="67" w:line="262" w:lineRule="auto"/>
        <w:ind w:left="770" w:hanging="486"/>
        <w:rPr>
          <w:sz w:val="20"/>
          <w:szCs w:val="20"/>
          <w:lang w:val="en-US"/>
        </w:rPr>
      </w:pPr>
      <w:r w:rsidRPr="009916EE">
        <w:rPr>
          <w:rFonts w:ascii="Arial" w:hAnsi="Arial"/>
          <w:b/>
          <w:sz w:val="20"/>
          <w:szCs w:val="20"/>
          <w:lang w:val="en-US"/>
        </w:rPr>
        <w:t>I have discussed taking part in the National Genomic Research Library</w:t>
      </w:r>
      <w:r w:rsidRPr="009916EE">
        <w:rPr>
          <w:rFonts w:ascii="Arial" w:hAnsi="Arial"/>
          <w:b/>
          <w:sz w:val="20"/>
          <w:szCs w:val="20"/>
          <w:lang w:val="en-US"/>
        </w:rPr>
        <w:tab/>
      </w:r>
      <w:r w:rsidRPr="009916EE">
        <w:rPr>
          <w:rFonts w:ascii="Arial" w:hAnsi="Arial"/>
          <w:b/>
          <w:sz w:val="20"/>
          <w:lang w:val="en-US"/>
        </w:rPr>
        <w:t xml:space="preserve">YES   |   NO </w:t>
      </w:r>
    </w:p>
    <w:p w14:paraId="0F9B9547" w14:textId="7037B1EA" w:rsidR="00E2160C" w:rsidRPr="009916EE" w:rsidRDefault="004B42C9" w:rsidP="0009601B">
      <w:pPr>
        <w:tabs>
          <w:tab w:val="left" w:pos="9214"/>
        </w:tabs>
        <w:spacing w:after="136"/>
        <w:ind w:left="769"/>
        <w:rPr>
          <w:rFonts w:ascii="Arial" w:eastAsia="Arial" w:hAnsi="Arial" w:cs="Arial"/>
          <w:i/>
          <w:sz w:val="20"/>
          <w:szCs w:val="20"/>
          <w:lang w:val="en-US"/>
        </w:rPr>
      </w:pPr>
      <w:r w:rsidRPr="009916EE">
        <w:rPr>
          <w:rFonts w:ascii="Arial" w:hAnsi="Arial"/>
          <w:i/>
          <w:sz w:val="20"/>
          <w:szCs w:val="20"/>
          <w:lang w:val="en-US"/>
        </w:rPr>
        <w:t xml:space="preserve">If your answer to A is </w:t>
      </w:r>
      <w:r w:rsidRPr="009916EE">
        <w:rPr>
          <w:rFonts w:ascii="Arial" w:hAnsi="Arial"/>
          <w:b/>
          <w:sz w:val="20"/>
          <w:szCs w:val="20"/>
          <w:lang w:val="en-US"/>
        </w:rPr>
        <w:t>NO</w:t>
      </w:r>
      <w:r w:rsidRPr="009916EE">
        <w:rPr>
          <w:rFonts w:ascii="Arial" w:hAnsi="Arial"/>
          <w:i/>
          <w:sz w:val="20"/>
          <w:szCs w:val="20"/>
          <w:lang w:val="en-US"/>
        </w:rPr>
        <w:t xml:space="preserve"> then please ignore B and sign directly below</w:t>
      </w:r>
    </w:p>
    <w:p w14:paraId="62CEF986" w14:textId="77777777" w:rsidR="00A056F9" w:rsidRPr="009916EE" w:rsidRDefault="00A056F9" w:rsidP="0009601B">
      <w:pPr>
        <w:numPr>
          <w:ilvl w:val="0"/>
          <w:numId w:val="11"/>
        </w:numPr>
        <w:tabs>
          <w:tab w:val="left" w:pos="9214"/>
        </w:tabs>
        <w:spacing w:after="67" w:line="262" w:lineRule="auto"/>
        <w:ind w:hanging="485"/>
        <w:rPr>
          <w:color w:val="auto"/>
          <w:sz w:val="18"/>
          <w:szCs w:val="18"/>
        </w:rPr>
      </w:pPr>
      <w:r w:rsidRPr="009916EE">
        <w:rPr>
          <w:rFonts w:ascii="Arial" w:hAnsi="Arial"/>
          <w:b/>
          <w:color w:val="auto"/>
          <w:sz w:val="18"/>
          <w:szCs w:val="20"/>
        </w:rPr>
        <w:t>Przeprowadzono ze mną rozmowę na temat udziału w Krajowej Bibliotece Badań Genomowych</w:t>
      </w:r>
      <w:r w:rsidRPr="009916EE">
        <w:rPr>
          <w:rFonts w:ascii="Arial" w:hAnsi="Arial"/>
          <w:b/>
          <w:color w:val="auto"/>
          <w:sz w:val="18"/>
          <w:szCs w:val="18"/>
        </w:rPr>
        <w:tab/>
      </w:r>
      <w:r w:rsidRPr="009916EE">
        <w:rPr>
          <w:rFonts w:ascii="Arial" w:hAnsi="Arial"/>
          <w:b/>
          <w:color w:val="auto"/>
          <w:sz w:val="18"/>
          <w:szCs w:val="20"/>
        </w:rPr>
        <w:t xml:space="preserve">TAK | NIE </w:t>
      </w:r>
    </w:p>
    <w:p w14:paraId="23B145C9" w14:textId="03D88A73" w:rsidR="00A056F9" w:rsidRPr="009916EE" w:rsidRDefault="00A056F9" w:rsidP="0009601B">
      <w:pPr>
        <w:tabs>
          <w:tab w:val="left" w:pos="9214"/>
        </w:tabs>
        <w:spacing w:after="136"/>
        <w:ind w:left="769"/>
        <w:rPr>
          <w:color w:val="auto"/>
          <w:sz w:val="20"/>
          <w:szCs w:val="20"/>
        </w:rPr>
      </w:pPr>
      <w:r w:rsidRPr="009916EE">
        <w:rPr>
          <w:rFonts w:ascii="Arial" w:hAnsi="Arial"/>
          <w:i/>
          <w:color w:val="auto"/>
          <w:sz w:val="20"/>
        </w:rPr>
        <w:t xml:space="preserve">Jeżeli odpowiedź w części A brzmi </w:t>
      </w:r>
      <w:r w:rsidRPr="009916EE">
        <w:rPr>
          <w:rFonts w:ascii="Arial" w:hAnsi="Arial"/>
          <w:b/>
          <w:color w:val="auto"/>
          <w:sz w:val="20"/>
          <w:szCs w:val="20"/>
        </w:rPr>
        <w:t>NIE</w:t>
      </w:r>
      <w:r w:rsidRPr="009916EE">
        <w:rPr>
          <w:rFonts w:ascii="Arial" w:hAnsi="Arial"/>
          <w:i/>
          <w:color w:val="auto"/>
          <w:sz w:val="20"/>
        </w:rPr>
        <w:t>, proszę zignorować część B i podpisać się bezpośrednio poniżej</w:t>
      </w:r>
    </w:p>
    <w:p w14:paraId="5EBA860E" w14:textId="34219A80" w:rsidR="00E2160C" w:rsidRPr="009916EE" w:rsidRDefault="004B42C9" w:rsidP="0009601B">
      <w:pPr>
        <w:numPr>
          <w:ilvl w:val="0"/>
          <w:numId w:val="11"/>
        </w:numPr>
        <w:tabs>
          <w:tab w:val="left" w:pos="9214"/>
        </w:tabs>
        <w:spacing w:after="55" w:line="262" w:lineRule="auto"/>
        <w:ind w:left="770" w:hanging="486"/>
        <w:rPr>
          <w:sz w:val="20"/>
          <w:szCs w:val="20"/>
          <w:lang w:val="en-US"/>
        </w:rPr>
      </w:pPr>
      <w:r w:rsidRPr="009916EE">
        <w:rPr>
          <w:rFonts w:ascii="Arial" w:hAnsi="Arial"/>
          <w:b/>
          <w:sz w:val="20"/>
          <w:lang w:val="en-US"/>
        </w:rPr>
        <w:t>I agree that my data and remainder sample may contribute to the National Genomic</w:t>
      </w:r>
      <w:r w:rsidR="0009601B">
        <w:rPr>
          <w:rFonts w:ascii="Arial" w:hAnsi="Arial"/>
          <w:b/>
          <w:sz w:val="20"/>
          <w:lang w:val="en-US"/>
        </w:rPr>
        <w:tab/>
      </w:r>
      <w:r w:rsidRPr="009916EE">
        <w:rPr>
          <w:rFonts w:ascii="Arial" w:hAnsi="Arial"/>
          <w:b/>
          <w:sz w:val="20"/>
          <w:lang w:val="en-US"/>
        </w:rPr>
        <w:t>YES   |   NO Research Library</w:t>
      </w:r>
    </w:p>
    <w:p w14:paraId="35454201" w14:textId="0830F58C" w:rsidR="00A056F9" w:rsidRPr="009916EE" w:rsidRDefault="00A056F9" w:rsidP="0009601B">
      <w:pPr>
        <w:numPr>
          <w:ilvl w:val="0"/>
          <w:numId w:val="12"/>
        </w:numPr>
        <w:tabs>
          <w:tab w:val="left" w:pos="9214"/>
        </w:tabs>
        <w:spacing w:after="55" w:line="262" w:lineRule="auto"/>
        <w:ind w:hanging="485"/>
        <w:rPr>
          <w:color w:val="auto"/>
          <w:sz w:val="20"/>
          <w:szCs w:val="20"/>
        </w:rPr>
      </w:pPr>
      <w:r w:rsidRPr="009916EE">
        <w:rPr>
          <w:rFonts w:ascii="Arial" w:hAnsi="Arial"/>
          <w:b/>
          <w:color w:val="auto"/>
          <w:sz w:val="20"/>
        </w:rPr>
        <w:t xml:space="preserve">Wyrażam zgodę, aby moje dane i pozostała próbka mogły być wykorzystane w Krajowej Bibliotece Badań Genomowych </w:t>
      </w:r>
      <w:r w:rsidR="0009601B">
        <w:rPr>
          <w:rFonts w:ascii="Arial" w:hAnsi="Arial"/>
          <w:b/>
          <w:color w:val="auto"/>
          <w:sz w:val="20"/>
        </w:rPr>
        <w:tab/>
      </w:r>
      <w:r w:rsidRPr="009916EE">
        <w:rPr>
          <w:rFonts w:ascii="Arial" w:hAnsi="Arial"/>
          <w:b/>
          <w:color w:val="auto"/>
          <w:sz w:val="20"/>
        </w:rPr>
        <w:t>TAK | NIE</w:t>
      </w: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E2160C" w:rsidRPr="009916EE" w14:paraId="68391632" w14:textId="77777777">
        <w:trPr>
          <w:trHeight w:val="1201"/>
        </w:trPr>
        <w:tc>
          <w:tcPr>
            <w:tcW w:w="10590" w:type="dxa"/>
            <w:tcBorders>
              <w:top w:val="single" w:sz="6" w:space="0" w:color="000000"/>
              <w:left w:val="single" w:sz="6" w:space="0" w:color="000000"/>
              <w:bottom w:val="single" w:sz="6" w:space="0" w:color="000000"/>
              <w:right w:val="single" w:sz="6" w:space="0" w:color="000000"/>
            </w:tcBorders>
          </w:tcPr>
          <w:p w14:paraId="34B5A8F1" w14:textId="77777777" w:rsidR="00E2160C" w:rsidRPr="0009601B" w:rsidRDefault="004B42C9">
            <w:pPr>
              <w:tabs>
                <w:tab w:val="center" w:pos="4174"/>
                <w:tab w:val="center" w:pos="7235"/>
              </w:tabs>
              <w:rPr>
                <w:sz w:val="20"/>
                <w:szCs w:val="20"/>
                <w:lang w:val="es-ES"/>
              </w:rPr>
            </w:pPr>
            <w:proofErr w:type="spellStart"/>
            <w:r w:rsidRPr="0009601B">
              <w:rPr>
                <w:rFonts w:ascii="Arial" w:hAnsi="Arial"/>
                <w:b/>
                <w:sz w:val="20"/>
                <w:szCs w:val="20"/>
                <w:lang w:val="es-ES"/>
              </w:rPr>
              <w:t>Patient</w:t>
            </w:r>
            <w:proofErr w:type="spellEnd"/>
            <w:r w:rsidRPr="0009601B">
              <w:rPr>
                <w:rFonts w:ascii="Arial" w:hAnsi="Arial"/>
                <w:b/>
                <w:sz w:val="20"/>
                <w:szCs w:val="20"/>
                <w:lang w:val="es-ES"/>
              </w:rPr>
              <w:t xml:space="preserve"> </w:t>
            </w:r>
            <w:proofErr w:type="spellStart"/>
            <w:r w:rsidRPr="0009601B">
              <w:rPr>
                <w:rFonts w:ascii="Arial" w:hAnsi="Arial"/>
                <w:b/>
                <w:sz w:val="20"/>
                <w:szCs w:val="20"/>
                <w:lang w:val="es-ES"/>
              </w:rPr>
              <w:t>name</w:t>
            </w:r>
            <w:proofErr w:type="spellEnd"/>
            <w:r w:rsidRPr="0009601B">
              <w:rPr>
                <w:rFonts w:ascii="Arial" w:hAnsi="Arial"/>
                <w:b/>
                <w:sz w:val="20"/>
                <w:szCs w:val="20"/>
                <w:lang w:val="es-ES"/>
              </w:rPr>
              <w:t xml:space="preserve"> </w:t>
            </w:r>
            <w:r w:rsidRPr="0009601B">
              <w:rPr>
                <w:rFonts w:ascii="Arial" w:hAnsi="Arial"/>
                <w:b/>
                <w:sz w:val="20"/>
                <w:szCs w:val="20"/>
                <w:lang w:val="es-ES"/>
              </w:rPr>
              <w:tab/>
              <w:t xml:space="preserve"> </w:t>
            </w:r>
            <w:proofErr w:type="spellStart"/>
            <w:r w:rsidRPr="0009601B">
              <w:rPr>
                <w:rFonts w:ascii="Arial" w:hAnsi="Arial"/>
                <w:b/>
                <w:sz w:val="20"/>
                <w:szCs w:val="20"/>
                <w:lang w:val="es-ES"/>
              </w:rPr>
              <w:t>Signature</w:t>
            </w:r>
            <w:proofErr w:type="spellEnd"/>
            <w:r w:rsidRPr="0009601B">
              <w:rPr>
                <w:rFonts w:ascii="Arial" w:hAnsi="Arial"/>
                <w:b/>
                <w:sz w:val="20"/>
                <w:szCs w:val="20"/>
                <w:lang w:val="es-ES"/>
              </w:rPr>
              <w:t xml:space="preserve"> </w:t>
            </w:r>
            <w:r w:rsidRPr="0009601B">
              <w:rPr>
                <w:rFonts w:ascii="Arial" w:hAnsi="Arial"/>
                <w:b/>
                <w:sz w:val="20"/>
                <w:szCs w:val="20"/>
                <w:lang w:val="es-ES"/>
              </w:rPr>
              <w:tab/>
              <w:t xml:space="preserve">Date </w:t>
            </w:r>
          </w:p>
          <w:tbl>
            <w:tblPr>
              <w:tblStyle w:val="TableGrid"/>
              <w:tblW w:w="10422" w:type="dxa"/>
              <w:tblInd w:w="0" w:type="dxa"/>
              <w:tblLook w:val="04A0" w:firstRow="1" w:lastRow="0" w:firstColumn="1" w:lastColumn="0" w:noHBand="0" w:noVBand="1"/>
            </w:tblPr>
            <w:tblGrid>
              <w:gridCol w:w="6"/>
              <w:gridCol w:w="10482"/>
            </w:tblGrid>
            <w:tr w:rsidR="00E2160C" w:rsidRPr="0009601B" w14:paraId="3FFCE443" w14:textId="77777777">
              <w:trPr>
                <w:trHeight w:val="336"/>
              </w:trPr>
              <w:tc>
                <w:tcPr>
                  <w:tcW w:w="6941" w:type="dxa"/>
                  <w:tcBorders>
                    <w:top w:val="nil"/>
                    <w:left w:val="nil"/>
                    <w:bottom w:val="nil"/>
                    <w:right w:val="nil"/>
                  </w:tcBorders>
                  <w:vAlign w:val="bottom"/>
                </w:tcPr>
                <w:p w14:paraId="381F07EF" w14:textId="03C51241" w:rsidR="00E2160C" w:rsidRPr="0009601B" w:rsidRDefault="00E2160C">
                  <w:pPr>
                    <w:rPr>
                      <w:sz w:val="20"/>
                      <w:szCs w:val="20"/>
                      <w:lang w:val="es-ES"/>
                    </w:rPr>
                  </w:pPr>
                </w:p>
              </w:tc>
              <w:tc>
                <w:tcPr>
                  <w:tcW w:w="3481" w:type="dxa"/>
                  <w:tcBorders>
                    <w:top w:val="nil"/>
                    <w:left w:val="nil"/>
                    <w:bottom w:val="nil"/>
                    <w:right w:val="nil"/>
                  </w:tcBorders>
                </w:tcPr>
                <w:p w14:paraId="19802242" w14:textId="77777777" w:rsidR="00E2160C" w:rsidRPr="0009601B" w:rsidRDefault="00E2160C">
                  <w:pPr>
                    <w:ind w:left="-7678" w:right="11159"/>
                    <w:rPr>
                      <w:sz w:val="20"/>
                      <w:szCs w:val="20"/>
                      <w:lang w:val="es-ES"/>
                    </w:rPr>
                  </w:pPr>
                </w:p>
                <w:tbl>
                  <w:tblPr>
                    <w:tblStyle w:val="TableGrid"/>
                    <w:tblpPr w:leftFromText="141" w:rightFromText="141" w:vertAnchor="text" w:horzAnchor="page" w:tblpX="7072" w:tblpY="-88"/>
                    <w:tblOverlap w:val="never"/>
                    <w:tblW w:w="270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09601B" w:rsidRPr="0009601B" w14:paraId="54A952C8" w14:textId="77777777" w:rsidTr="0009601B">
                    <w:trPr>
                      <w:trHeight w:val="336"/>
                    </w:trPr>
                    <w:tc>
                      <w:tcPr>
                        <w:tcW w:w="336" w:type="dxa"/>
                        <w:tcMar>
                          <w:top w:w="57" w:type="dxa"/>
                          <w:left w:w="57" w:type="dxa"/>
                          <w:bottom w:w="57" w:type="dxa"/>
                          <w:right w:w="57" w:type="dxa"/>
                        </w:tcMar>
                      </w:tcPr>
                      <w:p w14:paraId="174EEA14" w14:textId="77777777" w:rsidR="0009601B" w:rsidRPr="0009601B" w:rsidRDefault="0009601B" w:rsidP="0009601B">
                        <w:pPr>
                          <w:rPr>
                            <w:sz w:val="20"/>
                            <w:szCs w:val="20"/>
                            <w:lang w:val="es-ES"/>
                          </w:rPr>
                        </w:pPr>
                      </w:p>
                    </w:tc>
                    <w:tc>
                      <w:tcPr>
                        <w:tcW w:w="337" w:type="dxa"/>
                        <w:tcMar>
                          <w:top w:w="57" w:type="dxa"/>
                          <w:left w:w="57" w:type="dxa"/>
                          <w:bottom w:w="57" w:type="dxa"/>
                          <w:right w:w="57" w:type="dxa"/>
                        </w:tcMar>
                      </w:tcPr>
                      <w:p w14:paraId="4976C872" w14:textId="77777777" w:rsidR="0009601B" w:rsidRPr="0009601B" w:rsidRDefault="0009601B" w:rsidP="0009601B">
                        <w:pPr>
                          <w:rPr>
                            <w:sz w:val="20"/>
                            <w:szCs w:val="20"/>
                            <w:lang w:val="es-ES"/>
                          </w:rPr>
                        </w:pPr>
                      </w:p>
                    </w:tc>
                    <w:tc>
                      <w:tcPr>
                        <w:tcW w:w="336" w:type="dxa"/>
                        <w:tcMar>
                          <w:top w:w="57" w:type="dxa"/>
                          <w:left w:w="57" w:type="dxa"/>
                          <w:bottom w:w="57" w:type="dxa"/>
                          <w:right w:w="57" w:type="dxa"/>
                        </w:tcMar>
                      </w:tcPr>
                      <w:p w14:paraId="6CF4ACAE" w14:textId="77777777" w:rsidR="0009601B" w:rsidRPr="0009601B" w:rsidRDefault="0009601B" w:rsidP="0009601B">
                        <w:pPr>
                          <w:rPr>
                            <w:sz w:val="20"/>
                            <w:szCs w:val="20"/>
                            <w:lang w:val="es-ES"/>
                          </w:rPr>
                        </w:pPr>
                      </w:p>
                    </w:tc>
                    <w:tc>
                      <w:tcPr>
                        <w:tcW w:w="336" w:type="dxa"/>
                        <w:tcMar>
                          <w:top w:w="57" w:type="dxa"/>
                          <w:left w:w="57" w:type="dxa"/>
                          <w:bottom w:w="57" w:type="dxa"/>
                          <w:right w:w="57" w:type="dxa"/>
                        </w:tcMar>
                      </w:tcPr>
                      <w:p w14:paraId="0191854D" w14:textId="77777777" w:rsidR="0009601B" w:rsidRPr="0009601B" w:rsidRDefault="0009601B" w:rsidP="0009601B">
                        <w:pPr>
                          <w:ind w:left="1"/>
                          <w:jc w:val="both"/>
                          <w:rPr>
                            <w:sz w:val="20"/>
                            <w:szCs w:val="20"/>
                            <w:lang w:val="es-ES"/>
                          </w:rPr>
                        </w:pPr>
                      </w:p>
                    </w:tc>
                    <w:tc>
                      <w:tcPr>
                        <w:tcW w:w="353" w:type="dxa"/>
                        <w:tcMar>
                          <w:top w:w="57" w:type="dxa"/>
                          <w:left w:w="57" w:type="dxa"/>
                          <w:bottom w:w="57" w:type="dxa"/>
                          <w:right w:w="57" w:type="dxa"/>
                        </w:tcMar>
                      </w:tcPr>
                      <w:p w14:paraId="46B398A3" w14:textId="77777777" w:rsidR="0009601B" w:rsidRPr="0009601B" w:rsidRDefault="0009601B" w:rsidP="0009601B">
                        <w:pPr>
                          <w:ind w:left="17"/>
                          <w:rPr>
                            <w:sz w:val="20"/>
                            <w:szCs w:val="20"/>
                            <w:lang w:val="es-ES"/>
                          </w:rPr>
                        </w:pPr>
                      </w:p>
                    </w:tc>
                    <w:tc>
                      <w:tcPr>
                        <w:tcW w:w="336" w:type="dxa"/>
                        <w:tcMar>
                          <w:top w:w="57" w:type="dxa"/>
                          <w:left w:w="57" w:type="dxa"/>
                          <w:bottom w:w="57" w:type="dxa"/>
                          <w:right w:w="57" w:type="dxa"/>
                        </w:tcMar>
                      </w:tcPr>
                      <w:p w14:paraId="72F391DC" w14:textId="77777777" w:rsidR="0009601B" w:rsidRPr="0009601B" w:rsidRDefault="0009601B" w:rsidP="0009601B">
                        <w:pPr>
                          <w:ind w:left="1"/>
                          <w:rPr>
                            <w:sz w:val="20"/>
                            <w:szCs w:val="20"/>
                            <w:lang w:val="es-ES"/>
                          </w:rPr>
                        </w:pPr>
                      </w:p>
                    </w:tc>
                    <w:tc>
                      <w:tcPr>
                        <w:tcW w:w="336" w:type="dxa"/>
                        <w:tcMar>
                          <w:top w:w="57" w:type="dxa"/>
                          <w:left w:w="57" w:type="dxa"/>
                          <w:bottom w:w="57" w:type="dxa"/>
                          <w:right w:w="57" w:type="dxa"/>
                        </w:tcMar>
                      </w:tcPr>
                      <w:p w14:paraId="052F98C4" w14:textId="77777777" w:rsidR="0009601B" w:rsidRPr="0009601B" w:rsidRDefault="0009601B" w:rsidP="0009601B">
                        <w:pPr>
                          <w:rPr>
                            <w:sz w:val="20"/>
                            <w:szCs w:val="20"/>
                            <w:lang w:val="es-ES"/>
                          </w:rPr>
                        </w:pPr>
                      </w:p>
                    </w:tc>
                    <w:tc>
                      <w:tcPr>
                        <w:tcW w:w="337" w:type="dxa"/>
                        <w:tcMar>
                          <w:top w:w="57" w:type="dxa"/>
                          <w:left w:w="57" w:type="dxa"/>
                          <w:bottom w:w="57" w:type="dxa"/>
                          <w:right w:w="57" w:type="dxa"/>
                        </w:tcMar>
                      </w:tcPr>
                      <w:p w14:paraId="0E0443CA" w14:textId="77777777" w:rsidR="0009601B" w:rsidRPr="0009601B" w:rsidRDefault="0009601B" w:rsidP="0009601B">
                        <w:pPr>
                          <w:rPr>
                            <w:sz w:val="20"/>
                            <w:szCs w:val="20"/>
                            <w:lang w:val="es-ES"/>
                          </w:rPr>
                        </w:pPr>
                      </w:p>
                    </w:tc>
                  </w:tr>
                </w:tbl>
                <w:p w14:paraId="6823C9AD" w14:textId="44C0FD84" w:rsidR="00E2160C" w:rsidRPr="0009601B" w:rsidRDefault="00E2160C">
                  <w:pPr>
                    <w:rPr>
                      <w:sz w:val="20"/>
                      <w:szCs w:val="20"/>
                      <w:lang w:val="es-ES"/>
                    </w:rPr>
                  </w:pPr>
                </w:p>
              </w:tc>
            </w:tr>
          </w:tbl>
          <w:p w14:paraId="63CDC630" w14:textId="4C13A589" w:rsidR="00E2160C" w:rsidRPr="009916EE" w:rsidRDefault="004775FF">
            <w:pPr>
              <w:rPr>
                <w:sz w:val="20"/>
                <w:szCs w:val="20"/>
              </w:rPr>
            </w:pPr>
            <w:r w:rsidRPr="009916EE">
              <w:rPr>
                <w:noProof/>
                <w:color w:val="auto"/>
                <w:sz w:val="20"/>
                <w:szCs w:val="20"/>
              </w:rPr>
              <mc:AlternateContent>
                <mc:Choice Requires="wpg">
                  <w:drawing>
                    <wp:inline distT="0" distB="0" distL="0" distR="0" wp14:anchorId="28C2687D" wp14:editId="452F5695">
                      <wp:extent cx="4354195" cy="10160"/>
                      <wp:effectExtent l="0" t="0" r="0" b="0"/>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BC5B2F6" id="Group 3"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w10:anchorlock/>
                    </v:group>
                  </w:pict>
                </mc:Fallback>
              </mc:AlternateContent>
            </w:r>
          </w:p>
        </w:tc>
      </w:tr>
    </w:tbl>
    <w:p w14:paraId="7115788B" w14:textId="77777777" w:rsidR="00E2160C" w:rsidRPr="009916EE" w:rsidRDefault="004B42C9">
      <w:pPr>
        <w:spacing w:after="0" w:line="262" w:lineRule="auto"/>
        <w:ind w:left="-5" w:hanging="10"/>
        <w:rPr>
          <w:sz w:val="20"/>
          <w:szCs w:val="20"/>
          <w:lang w:val="en-US"/>
        </w:rPr>
      </w:pPr>
      <w:r w:rsidRPr="009916EE">
        <w:rPr>
          <w:rFonts w:ascii="Arial" w:hAnsi="Arial"/>
          <w:b/>
          <w:sz w:val="20"/>
          <w:szCs w:val="20"/>
          <w:lang w:val="en-US"/>
        </w:rPr>
        <w:t xml:space="preserve">If you are signing this form on behalf of someone else (children, adults without capacity or deceased patients) then please sign below.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9916EE"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9916EE" w:rsidRDefault="004B42C9" w:rsidP="00DB6F33">
            <w:pPr>
              <w:spacing w:line="360" w:lineRule="auto"/>
              <w:ind w:left="86" w:right="57"/>
              <w:rPr>
                <w:sz w:val="20"/>
                <w:szCs w:val="20"/>
                <w:lang w:val="en-US"/>
              </w:rPr>
            </w:pPr>
            <w:r w:rsidRPr="009916EE">
              <w:rPr>
                <w:rFonts w:ascii="Arial" w:hAnsi="Arial"/>
                <w:b/>
                <w:sz w:val="20"/>
                <w:szCs w:val="20"/>
                <w:lang w:val="en-US"/>
              </w:rPr>
              <w:t>Parent | Guardian | Consultee name</w:t>
            </w:r>
            <w:r w:rsidRPr="009916EE">
              <w:rPr>
                <w:rFonts w:ascii="Arial" w:hAnsi="Arial"/>
                <w:b/>
                <w:sz w:val="20"/>
                <w:vertAlign w:val="superscript"/>
                <w:lang w:val="en-US"/>
              </w:rPr>
              <w:t xml:space="preserve">* </w:t>
            </w:r>
            <w:r w:rsidRPr="009916EE">
              <w:rPr>
                <w:rFonts w:ascii="Arial" w:hAnsi="Arial"/>
                <w:i/>
                <w:sz w:val="8"/>
                <w:szCs w:val="20"/>
                <w:lang w:val="en-US"/>
              </w:rPr>
              <w:t xml:space="preserve">* </w:t>
            </w:r>
          </w:p>
          <w:p w14:paraId="249F8055" w14:textId="77777777" w:rsidR="00E2160C" w:rsidRPr="009916EE" w:rsidRDefault="004B42C9">
            <w:pPr>
              <w:ind w:left="150"/>
              <w:rPr>
                <w:sz w:val="20"/>
                <w:szCs w:val="20"/>
                <w:lang w:val="en-US"/>
              </w:rPr>
            </w:pPr>
            <w:r w:rsidRPr="009916EE">
              <w:rPr>
                <w:rFonts w:ascii="Arial" w:hAnsi="Arial"/>
                <w:i/>
                <w:sz w:val="14"/>
                <w:szCs w:val="20"/>
                <w:lang w:val="en-US"/>
              </w:rPr>
              <w:t>please amend as appropriate</w:t>
            </w:r>
          </w:p>
        </w:tc>
        <w:tc>
          <w:tcPr>
            <w:tcW w:w="3363" w:type="dxa"/>
            <w:vMerge w:val="restart"/>
            <w:tcBorders>
              <w:top w:val="single" w:sz="6" w:space="0" w:color="000000"/>
              <w:left w:val="nil"/>
              <w:bottom w:val="single" w:sz="6" w:space="0" w:color="000000"/>
              <w:right w:val="nil"/>
            </w:tcBorders>
          </w:tcPr>
          <w:p w14:paraId="160AFEF8" w14:textId="77777777" w:rsidR="00E2160C" w:rsidRPr="009916EE" w:rsidRDefault="004B42C9">
            <w:pPr>
              <w:spacing w:after="466"/>
              <w:ind w:left="32"/>
              <w:rPr>
                <w:sz w:val="20"/>
                <w:szCs w:val="20"/>
              </w:rPr>
            </w:pPr>
            <w:r w:rsidRPr="009916EE">
              <w:rPr>
                <w:rFonts w:ascii="Arial" w:hAnsi="Arial"/>
                <w:b/>
                <w:sz w:val="20"/>
                <w:szCs w:val="20"/>
                <w:lang w:val="en-US"/>
              </w:rPr>
              <w:t xml:space="preserve"> </w:t>
            </w:r>
            <w:proofErr w:type="spellStart"/>
            <w:r w:rsidRPr="009916EE">
              <w:rPr>
                <w:rFonts w:ascii="Arial" w:hAnsi="Arial"/>
                <w:b/>
                <w:sz w:val="20"/>
                <w:szCs w:val="20"/>
              </w:rPr>
              <w:t>Signature</w:t>
            </w:r>
            <w:proofErr w:type="spellEnd"/>
            <w:r w:rsidRPr="009916EE">
              <w:rPr>
                <w:rFonts w:ascii="Arial" w:hAnsi="Arial"/>
                <w:b/>
                <w:sz w:val="20"/>
                <w:szCs w:val="20"/>
              </w:rPr>
              <w:t xml:space="preserve"> </w:t>
            </w:r>
          </w:p>
          <w:p w14:paraId="3EE42B83" w14:textId="77777777" w:rsidR="00E2160C" w:rsidRPr="009916EE" w:rsidRDefault="004B42C9">
            <w:pPr>
              <w:ind w:left="16"/>
              <w:rPr>
                <w:sz w:val="20"/>
                <w:szCs w:val="20"/>
              </w:rPr>
            </w:pPr>
            <w:r w:rsidRPr="009916EE">
              <w:rPr>
                <w:noProof/>
                <w:sz w:val="20"/>
                <w:szCs w:val="20"/>
              </w:rPr>
              <mc:AlternateContent>
                <mc:Choice Requires="wpg">
                  <w:drawing>
                    <wp:anchor distT="0" distB="0" distL="114300" distR="114300" simplePos="0" relativeHeight="251667456" behindDoc="0" locked="0" layoutInCell="1" allowOverlap="1" wp14:anchorId="059E101A" wp14:editId="19959110">
                      <wp:simplePos x="0" y="0"/>
                      <wp:positionH relativeFrom="column">
                        <wp:posOffset>11430</wp:posOffset>
                      </wp:positionH>
                      <wp:positionV relativeFrom="paragraph">
                        <wp:posOffset>317974</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65FBF1" id="Group 12770" o:spid="_x0000_s1026" style="position:absolute;margin-left:.9pt;margin-top:25.05pt;width:159.4pt;height:.8pt;z-index:251667456"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9916EE" w:rsidRDefault="004B42C9">
            <w:pPr>
              <w:ind w:left="2"/>
              <w:rPr>
                <w:sz w:val="20"/>
                <w:szCs w:val="20"/>
              </w:rPr>
            </w:pPr>
            <w:proofErr w:type="spellStart"/>
            <w:r w:rsidRPr="009916EE">
              <w:rPr>
                <w:rFonts w:ascii="Arial" w:hAnsi="Arial"/>
                <w:b/>
                <w:sz w:val="20"/>
                <w:szCs w:val="20"/>
              </w:rPr>
              <w:t>Date</w:t>
            </w:r>
            <w:proofErr w:type="spellEnd"/>
            <w:r w:rsidRPr="009916EE">
              <w:rPr>
                <w:rFonts w:ascii="Arial" w:hAnsi="Arial"/>
                <w:b/>
                <w:sz w:val="20"/>
                <w:szCs w:val="20"/>
              </w:rPr>
              <w:t xml:space="preserve"> </w:t>
            </w:r>
          </w:p>
        </w:tc>
        <w:tc>
          <w:tcPr>
            <w:tcW w:w="336" w:type="dxa"/>
            <w:tcBorders>
              <w:top w:val="single" w:sz="4" w:space="0" w:color="auto"/>
              <w:left w:val="nil"/>
              <w:right w:val="nil"/>
            </w:tcBorders>
          </w:tcPr>
          <w:p w14:paraId="324D1CEB" w14:textId="40B9B54C" w:rsidR="00E2160C" w:rsidRPr="009916EE" w:rsidRDefault="00E2160C">
            <w:pPr>
              <w:rPr>
                <w:sz w:val="20"/>
                <w:szCs w:val="20"/>
              </w:rPr>
            </w:pPr>
          </w:p>
        </w:tc>
        <w:tc>
          <w:tcPr>
            <w:tcW w:w="1025" w:type="dxa"/>
            <w:tcBorders>
              <w:top w:val="single" w:sz="4" w:space="0" w:color="auto"/>
              <w:left w:val="nil"/>
              <w:right w:val="nil"/>
            </w:tcBorders>
          </w:tcPr>
          <w:p w14:paraId="535B32F2" w14:textId="77777777" w:rsidR="00E2160C" w:rsidRPr="009916EE" w:rsidRDefault="00E2160C">
            <w:pPr>
              <w:rPr>
                <w:sz w:val="20"/>
                <w:szCs w:val="20"/>
              </w:rPr>
            </w:pPr>
          </w:p>
        </w:tc>
        <w:tc>
          <w:tcPr>
            <w:tcW w:w="336" w:type="dxa"/>
            <w:tcBorders>
              <w:top w:val="single" w:sz="4" w:space="0" w:color="auto"/>
              <w:left w:val="nil"/>
              <w:right w:val="nil"/>
            </w:tcBorders>
          </w:tcPr>
          <w:p w14:paraId="6CBE4401" w14:textId="77777777" w:rsidR="00E2160C" w:rsidRPr="009916EE" w:rsidRDefault="00E2160C">
            <w:pPr>
              <w:rPr>
                <w:sz w:val="20"/>
                <w:szCs w:val="20"/>
              </w:rPr>
            </w:pPr>
          </w:p>
        </w:tc>
        <w:tc>
          <w:tcPr>
            <w:tcW w:w="337" w:type="dxa"/>
            <w:tcBorders>
              <w:top w:val="single" w:sz="4" w:space="0" w:color="auto"/>
              <w:left w:val="nil"/>
              <w:right w:val="nil"/>
            </w:tcBorders>
          </w:tcPr>
          <w:p w14:paraId="5A43CF40" w14:textId="77777777" w:rsidR="00E2160C" w:rsidRPr="009916EE" w:rsidRDefault="00E2160C">
            <w:pPr>
              <w:rPr>
                <w:sz w:val="20"/>
                <w:szCs w:val="20"/>
              </w:rPr>
            </w:pPr>
          </w:p>
        </w:tc>
        <w:tc>
          <w:tcPr>
            <w:tcW w:w="353" w:type="dxa"/>
            <w:tcBorders>
              <w:top w:val="single" w:sz="4" w:space="0" w:color="auto"/>
              <w:left w:val="nil"/>
              <w:right w:val="nil"/>
            </w:tcBorders>
          </w:tcPr>
          <w:p w14:paraId="7672B1DF" w14:textId="77777777" w:rsidR="00E2160C" w:rsidRPr="009916EE"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9916EE" w:rsidRDefault="00E2160C">
            <w:pPr>
              <w:rPr>
                <w:sz w:val="20"/>
                <w:szCs w:val="20"/>
              </w:rPr>
            </w:pPr>
          </w:p>
        </w:tc>
      </w:tr>
      <w:tr w:rsidR="007E5EE5" w:rsidRPr="009916EE"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9916EE" w:rsidRDefault="007E5EE5">
            <w:pPr>
              <w:ind w:left="70"/>
              <w:rPr>
                <w:sz w:val="20"/>
                <w:szCs w:val="20"/>
              </w:rPr>
            </w:pPr>
            <w:r w:rsidRPr="009916EE">
              <w:rPr>
                <w:noProof/>
                <w:sz w:val="20"/>
                <w:szCs w:val="20"/>
              </w:rPr>
              <mc:AlternateContent>
                <mc:Choice Requires="wpg">
                  <w:drawing>
                    <wp:anchor distT="0" distB="0" distL="114300" distR="114300" simplePos="0" relativeHeight="251668480" behindDoc="0" locked="0" layoutInCell="1" allowOverlap="1" wp14:anchorId="72C5EAFD" wp14:editId="4F06C6B6">
                      <wp:simplePos x="0" y="0"/>
                      <wp:positionH relativeFrom="column">
                        <wp:posOffset>74295</wp:posOffset>
                      </wp:positionH>
                      <wp:positionV relativeFrom="paragraph">
                        <wp:posOffset>116205</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F6C90B5" id="Group 12789" o:spid="_x0000_s1026" style="position:absolute;margin-left:5.85pt;margin-top:9.15pt;width:172.2pt;height:.8pt;z-index:251668480;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9916EE"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Y="-560"/>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09601B" w:rsidRPr="009916EE" w14:paraId="16B9204F" w14:textId="77777777" w:rsidTr="0009601B">
              <w:tc>
                <w:tcPr>
                  <w:tcW w:w="338" w:type="dxa"/>
                  <w:tcMar>
                    <w:top w:w="57" w:type="dxa"/>
                    <w:left w:w="57" w:type="dxa"/>
                    <w:bottom w:w="57" w:type="dxa"/>
                    <w:right w:w="57" w:type="dxa"/>
                  </w:tcMar>
                </w:tcPr>
                <w:p w14:paraId="0696F11A" w14:textId="77777777" w:rsidR="0009601B" w:rsidRPr="009916EE" w:rsidRDefault="0009601B" w:rsidP="0009601B">
                  <w:pPr>
                    <w:jc w:val="center"/>
                    <w:rPr>
                      <w:sz w:val="20"/>
                      <w:szCs w:val="20"/>
                    </w:rPr>
                  </w:pPr>
                </w:p>
              </w:tc>
              <w:tc>
                <w:tcPr>
                  <w:tcW w:w="338" w:type="dxa"/>
                  <w:tcMar>
                    <w:top w:w="57" w:type="dxa"/>
                    <w:left w:w="57" w:type="dxa"/>
                    <w:bottom w:w="57" w:type="dxa"/>
                    <w:right w:w="57" w:type="dxa"/>
                  </w:tcMar>
                </w:tcPr>
                <w:p w14:paraId="67AC3701"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54C702EB"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71C7DE3D"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1BA5C771"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41E10880"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710FF728" w14:textId="77777777" w:rsidR="0009601B" w:rsidRPr="009916EE" w:rsidRDefault="0009601B" w:rsidP="0009601B">
                  <w:pPr>
                    <w:jc w:val="center"/>
                    <w:rPr>
                      <w:sz w:val="20"/>
                      <w:szCs w:val="20"/>
                    </w:rPr>
                  </w:pPr>
                </w:p>
              </w:tc>
              <w:tc>
                <w:tcPr>
                  <w:tcW w:w="339" w:type="dxa"/>
                  <w:tcMar>
                    <w:top w:w="57" w:type="dxa"/>
                    <w:left w:w="57" w:type="dxa"/>
                    <w:bottom w:w="57" w:type="dxa"/>
                    <w:right w:w="57" w:type="dxa"/>
                  </w:tcMar>
                </w:tcPr>
                <w:p w14:paraId="0C899F83" w14:textId="77777777" w:rsidR="0009601B" w:rsidRPr="009916EE" w:rsidRDefault="0009601B" w:rsidP="0009601B">
                  <w:pPr>
                    <w:jc w:val="center"/>
                    <w:rPr>
                      <w:sz w:val="20"/>
                      <w:szCs w:val="20"/>
                    </w:rPr>
                  </w:pPr>
                </w:p>
              </w:tc>
            </w:tr>
          </w:tbl>
          <w:p w14:paraId="6B8325FE" w14:textId="5BC85299" w:rsidR="007E5EE5" w:rsidRPr="009916EE"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9916EE" w:rsidRDefault="007E5EE5">
            <w:pPr>
              <w:ind w:left="-8"/>
              <w:rPr>
                <w:sz w:val="20"/>
                <w:szCs w:val="20"/>
              </w:rPr>
            </w:pPr>
          </w:p>
        </w:tc>
      </w:tr>
    </w:tbl>
    <w:p w14:paraId="05D8404D" w14:textId="77777777" w:rsidR="00A056F9" w:rsidRPr="009916EE" w:rsidRDefault="00A056F9" w:rsidP="00A056F9">
      <w:pPr>
        <w:spacing w:after="0"/>
        <w:ind w:right="-126"/>
        <w:rPr>
          <w:sz w:val="20"/>
          <w:szCs w:val="20"/>
        </w:rPr>
      </w:pPr>
    </w:p>
    <w:tbl>
      <w:tblPr>
        <w:tblStyle w:val="TableGrid"/>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9916EE"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77777777" w:rsidR="00A056F9" w:rsidRPr="009916EE" w:rsidRDefault="00A056F9" w:rsidP="00B335E5">
            <w:pPr>
              <w:tabs>
                <w:tab w:val="center" w:pos="4174"/>
                <w:tab w:val="center" w:pos="7235"/>
              </w:tabs>
              <w:rPr>
                <w:color w:val="auto"/>
                <w:sz w:val="20"/>
                <w:szCs w:val="20"/>
              </w:rPr>
            </w:pPr>
            <w:r w:rsidRPr="009916EE">
              <w:rPr>
                <w:rFonts w:ascii="Arial" w:hAnsi="Arial"/>
                <w:b/>
                <w:color w:val="auto"/>
                <w:sz w:val="20"/>
              </w:rPr>
              <w:t xml:space="preserve">Imię i nazwisko pacjenta </w:t>
            </w:r>
            <w:r w:rsidRPr="009916EE">
              <w:rPr>
                <w:rFonts w:ascii="Arial" w:hAnsi="Arial"/>
                <w:b/>
                <w:color w:val="auto"/>
                <w:sz w:val="20"/>
                <w:szCs w:val="20"/>
              </w:rPr>
              <w:tab/>
            </w:r>
            <w:r w:rsidRPr="009916EE">
              <w:rPr>
                <w:rFonts w:ascii="Arial" w:hAnsi="Arial"/>
                <w:b/>
                <w:color w:val="auto"/>
                <w:sz w:val="20"/>
              </w:rPr>
              <w:t xml:space="preserve"> Podpis </w:t>
            </w:r>
            <w:r w:rsidRPr="009916EE">
              <w:rPr>
                <w:rFonts w:ascii="Arial" w:hAnsi="Arial"/>
                <w:b/>
                <w:color w:val="auto"/>
                <w:sz w:val="20"/>
                <w:szCs w:val="20"/>
              </w:rPr>
              <w:tab/>
            </w:r>
            <w:r w:rsidRPr="009916EE">
              <w:rPr>
                <w:rFonts w:ascii="Arial" w:hAnsi="Arial"/>
                <w:b/>
                <w:color w:val="auto"/>
                <w:sz w:val="20"/>
              </w:rPr>
              <w:t xml:space="preserve">Data </w:t>
            </w:r>
          </w:p>
          <w:tbl>
            <w:tblPr>
              <w:tblStyle w:val="TableGrid"/>
              <w:tblW w:w="10422" w:type="dxa"/>
              <w:tblInd w:w="0" w:type="dxa"/>
              <w:tblLook w:val="04A0" w:firstRow="1" w:lastRow="0" w:firstColumn="1" w:lastColumn="0" w:noHBand="0" w:noVBand="1"/>
            </w:tblPr>
            <w:tblGrid>
              <w:gridCol w:w="2882"/>
              <w:gridCol w:w="7606"/>
            </w:tblGrid>
            <w:tr w:rsidR="00FC7570" w:rsidRPr="009916EE" w14:paraId="7B9F7B03" w14:textId="77777777" w:rsidTr="00B335E5">
              <w:trPr>
                <w:trHeight w:val="336"/>
              </w:trPr>
              <w:tc>
                <w:tcPr>
                  <w:tcW w:w="6941" w:type="dxa"/>
                  <w:tcBorders>
                    <w:top w:val="nil"/>
                    <w:left w:val="nil"/>
                    <w:bottom w:val="nil"/>
                    <w:right w:val="nil"/>
                  </w:tcBorders>
                  <w:vAlign w:val="bottom"/>
                </w:tcPr>
                <w:p w14:paraId="1F2F1C10" w14:textId="77777777" w:rsidR="00A056F9" w:rsidRPr="009916EE" w:rsidRDefault="00A056F9" w:rsidP="00B335E5">
                  <w:pPr>
                    <w:rPr>
                      <w:color w:val="auto"/>
                      <w:sz w:val="20"/>
                      <w:szCs w:val="20"/>
                    </w:rPr>
                  </w:pPr>
                  <w:r w:rsidRPr="009916EE">
                    <w:rPr>
                      <w:noProof/>
                      <w:color w:val="auto"/>
                      <w:sz w:val="20"/>
                      <w:szCs w:val="20"/>
                    </w:rPr>
                    <mc:AlternateContent>
                      <mc:Choice Requires="wpg">
                        <w:drawing>
                          <wp:inline distT="0" distB="0" distL="0" distR="0" wp14:anchorId="01E5299A" wp14:editId="4F79AF1E">
                            <wp:extent cx="4354195" cy="10160"/>
                            <wp:effectExtent l="0" t="0" r="0" b="0"/>
                            <wp:docPr id="13872" name="Group 13872"/>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13873"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13874"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3D9CFCB" id="Group 13872" o:spid="_x0000_s1026" style="width:342.85pt;height:.8pt;mso-position-horizontal-relative:char;mso-position-vertical-relative:line"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" path="m,l2024380,e" filled="f" strokeweight=".8pt">
                              <v:path arrowok="t" textboxrect="0,0,2024380,0"/>
                            </v:shape>
                            <w10:anchorlock/>
                          </v:group>
                        </w:pict>
                      </mc:Fallback>
                    </mc:AlternateContent>
                  </w:r>
                </w:p>
              </w:tc>
              <w:tc>
                <w:tcPr>
                  <w:tcW w:w="3481" w:type="dxa"/>
                  <w:tcBorders>
                    <w:top w:val="nil"/>
                    <w:left w:val="nil"/>
                    <w:bottom w:val="nil"/>
                    <w:right w:val="nil"/>
                  </w:tcBorders>
                </w:tcPr>
                <w:p w14:paraId="6D544C41" w14:textId="67F79E62" w:rsidR="00A056F9" w:rsidRPr="009916EE" w:rsidRDefault="00A056F9" w:rsidP="00B335E5">
                  <w:pPr>
                    <w:ind w:left="-7678" w:right="11159"/>
                    <w:rPr>
                      <w:color w:val="auto"/>
                      <w:sz w:val="20"/>
                      <w:szCs w:val="20"/>
                    </w:rPr>
                  </w:pPr>
                </w:p>
                <w:tbl>
                  <w:tblPr>
                    <w:tblStyle w:val="TableGrid"/>
                    <w:tblW w:w="2707" w:type="dxa"/>
                    <w:tblInd w:w="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7"/>
                    <w:gridCol w:w="336"/>
                    <w:gridCol w:w="336"/>
                    <w:gridCol w:w="353"/>
                    <w:gridCol w:w="336"/>
                    <w:gridCol w:w="336"/>
                    <w:gridCol w:w="337"/>
                  </w:tblGrid>
                  <w:tr w:rsidR="0009601B" w:rsidRPr="009916EE" w14:paraId="53464C07" w14:textId="77777777" w:rsidTr="0009601B">
                    <w:trPr>
                      <w:trHeight w:val="336"/>
                    </w:trPr>
                    <w:tc>
                      <w:tcPr>
                        <w:tcW w:w="336" w:type="dxa"/>
                      </w:tcPr>
                      <w:p w14:paraId="55FE4D87" w14:textId="5CE1F36C" w:rsidR="0009601B" w:rsidRPr="009916EE" w:rsidRDefault="0009601B" w:rsidP="007E5EE5">
                        <w:pPr>
                          <w:rPr>
                            <w:color w:val="auto"/>
                            <w:sz w:val="20"/>
                            <w:szCs w:val="20"/>
                          </w:rPr>
                        </w:pPr>
                      </w:p>
                    </w:tc>
                    <w:tc>
                      <w:tcPr>
                        <w:tcW w:w="337" w:type="dxa"/>
                      </w:tcPr>
                      <w:p w14:paraId="17F10DE2" w14:textId="1A201C14" w:rsidR="0009601B" w:rsidRPr="009916EE" w:rsidRDefault="0009601B" w:rsidP="007E5EE5">
                        <w:pPr>
                          <w:rPr>
                            <w:color w:val="auto"/>
                            <w:sz w:val="20"/>
                            <w:szCs w:val="20"/>
                          </w:rPr>
                        </w:pPr>
                      </w:p>
                    </w:tc>
                    <w:tc>
                      <w:tcPr>
                        <w:tcW w:w="336" w:type="dxa"/>
                      </w:tcPr>
                      <w:p w14:paraId="15AE68C7" w14:textId="4A6B86D3" w:rsidR="0009601B" w:rsidRPr="009916EE" w:rsidRDefault="0009601B" w:rsidP="007E5EE5">
                        <w:pPr>
                          <w:rPr>
                            <w:color w:val="auto"/>
                            <w:sz w:val="20"/>
                            <w:szCs w:val="20"/>
                          </w:rPr>
                        </w:pPr>
                      </w:p>
                    </w:tc>
                    <w:tc>
                      <w:tcPr>
                        <w:tcW w:w="336" w:type="dxa"/>
                      </w:tcPr>
                      <w:p w14:paraId="5EF64D51" w14:textId="2F82DD2B" w:rsidR="0009601B" w:rsidRPr="009916EE" w:rsidRDefault="0009601B" w:rsidP="007E5EE5">
                        <w:pPr>
                          <w:ind w:left="1"/>
                          <w:rPr>
                            <w:color w:val="auto"/>
                            <w:sz w:val="20"/>
                            <w:szCs w:val="20"/>
                          </w:rPr>
                        </w:pPr>
                      </w:p>
                    </w:tc>
                    <w:tc>
                      <w:tcPr>
                        <w:tcW w:w="353" w:type="dxa"/>
                      </w:tcPr>
                      <w:p w14:paraId="2A011104" w14:textId="74850E4F" w:rsidR="0009601B" w:rsidRPr="009916EE" w:rsidRDefault="0009601B" w:rsidP="007E5EE5">
                        <w:pPr>
                          <w:ind w:left="17"/>
                          <w:rPr>
                            <w:color w:val="auto"/>
                            <w:sz w:val="20"/>
                            <w:szCs w:val="20"/>
                          </w:rPr>
                        </w:pPr>
                      </w:p>
                    </w:tc>
                    <w:tc>
                      <w:tcPr>
                        <w:tcW w:w="336" w:type="dxa"/>
                      </w:tcPr>
                      <w:p w14:paraId="05F69236" w14:textId="5F239E84" w:rsidR="0009601B" w:rsidRPr="009916EE" w:rsidRDefault="0009601B" w:rsidP="007E5EE5">
                        <w:pPr>
                          <w:ind w:left="1"/>
                          <w:rPr>
                            <w:color w:val="auto"/>
                            <w:sz w:val="20"/>
                            <w:szCs w:val="20"/>
                          </w:rPr>
                        </w:pPr>
                      </w:p>
                    </w:tc>
                    <w:tc>
                      <w:tcPr>
                        <w:tcW w:w="336" w:type="dxa"/>
                      </w:tcPr>
                      <w:p w14:paraId="5F53C73B" w14:textId="30BD0989" w:rsidR="0009601B" w:rsidRPr="009916EE" w:rsidRDefault="0009601B" w:rsidP="007E5EE5">
                        <w:pPr>
                          <w:rPr>
                            <w:color w:val="auto"/>
                            <w:sz w:val="20"/>
                            <w:szCs w:val="20"/>
                          </w:rPr>
                        </w:pPr>
                      </w:p>
                    </w:tc>
                    <w:tc>
                      <w:tcPr>
                        <w:tcW w:w="337" w:type="dxa"/>
                      </w:tcPr>
                      <w:p w14:paraId="2C0F0351" w14:textId="7C3C4F59" w:rsidR="0009601B" w:rsidRPr="009916EE" w:rsidRDefault="0009601B" w:rsidP="007E5EE5">
                        <w:pPr>
                          <w:rPr>
                            <w:color w:val="auto"/>
                            <w:sz w:val="20"/>
                            <w:szCs w:val="20"/>
                          </w:rPr>
                        </w:pPr>
                      </w:p>
                    </w:tc>
                  </w:tr>
                </w:tbl>
                <w:p w14:paraId="4ADF8288" w14:textId="0BC2D1F3" w:rsidR="00A056F9" w:rsidRPr="009916EE" w:rsidRDefault="00C11B4E" w:rsidP="00B335E5">
                  <w:pPr>
                    <w:rPr>
                      <w:color w:val="auto"/>
                      <w:sz w:val="20"/>
                      <w:szCs w:val="20"/>
                    </w:rPr>
                  </w:pPr>
                  <w:r w:rsidRPr="009916EE">
                    <w:rPr>
                      <w:noProof/>
                      <w:sz w:val="20"/>
                      <w:szCs w:val="20"/>
                    </w:rPr>
                    <mc:AlternateContent>
                      <mc:Choice Requires="wpg">
                        <w:drawing>
                          <wp:anchor distT="0" distB="0" distL="114300" distR="114300" simplePos="0" relativeHeight="251664384" behindDoc="0" locked="0" layoutInCell="1" allowOverlap="1" wp14:anchorId="781DA49B" wp14:editId="617802B2">
                            <wp:simplePos x="0" y="0"/>
                            <wp:positionH relativeFrom="column">
                              <wp:posOffset>332153</wp:posOffset>
                            </wp:positionH>
                            <wp:positionV relativeFrom="paragraph">
                              <wp:posOffset>136525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w:pict>
                          <v:group w14:anchorId="4A5F60FA" id="Group 6" o:spid="_x0000_s1026" style="position:absolute;margin-left:26.15pt;margin-top:10.7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p>
              </w:tc>
            </w:tr>
          </w:tbl>
          <w:p w14:paraId="303F199A" w14:textId="651257E5" w:rsidR="00A056F9" w:rsidRPr="009916EE" w:rsidRDefault="00A056F9" w:rsidP="00B335E5">
            <w:pPr>
              <w:rPr>
                <w:color w:val="auto"/>
                <w:sz w:val="20"/>
                <w:szCs w:val="20"/>
              </w:rPr>
            </w:pPr>
          </w:p>
        </w:tc>
      </w:tr>
    </w:tbl>
    <w:p w14:paraId="68C7BD50" w14:textId="29FF357B" w:rsidR="00A056F9" w:rsidRPr="009916EE" w:rsidRDefault="00A056F9" w:rsidP="00A056F9">
      <w:pPr>
        <w:spacing w:after="0" w:line="262" w:lineRule="auto"/>
        <w:ind w:left="-5" w:hanging="10"/>
        <w:rPr>
          <w:color w:val="auto"/>
          <w:sz w:val="20"/>
          <w:szCs w:val="20"/>
        </w:rPr>
      </w:pPr>
      <w:r w:rsidRPr="009916EE">
        <w:rPr>
          <w:rFonts w:ascii="Arial" w:hAnsi="Arial"/>
          <w:b/>
          <w:color w:val="auto"/>
          <w:sz w:val="20"/>
        </w:rPr>
        <w:t xml:space="preserve">Jeżeli formularz jest wypełniany w imieniu innej osoby (dzieci, dorosłych nieposiadających odpowiednich kompetencji lub zmarłych pacjentów), należy podpisać poniżej. </w:t>
      </w:r>
    </w:p>
    <w:tbl>
      <w:tblPr>
        <w:tblStyle w:val="TableGrid"/>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9916EE" w14:paraId="1EA021D5"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9916EE" w:rsidRDefault="00A056F9" w:rsidP="00DB6F33">
            <w:pPr>
              <w:spacing w:line="360" w:lineRule="auto"/>
              <w:ind w:left="86" w:right="57"/>
              <w:rPr>
                <w:color w:val="auto"/>
                <w:sz w:val="20"/>
                <w:szCs w:val="20"/>
              </w:rPr>
            </w:pPr>
            <w:r w:rsidRPr="009916EE">
              <w:rPr>
                <w:rFonts w:ascii="Arial" w:hAnsi="Arial"/>
                <w:b/>
                <w:color w:val="auto"/>
                <w:sz w:val="20"/>
              </w:rPr>
              <w:t>Imię i nazwisko rodzica | opiekuna | konsultanta</w:t>
            </w:r>
            <w:r w:rsidRPr="009916EE">
              <w:rPr>
                <w:rFonts w:ascii="Arial" w:hAnsi="Arial"/>
                <w:b/>
                <w:color w:val="auto"/>
                <w:sz w:val="20"/>
                <w:vertAlign w:val="superscript"/>
              </w:rPr>
              <w:t xml:space="preserve">* </w:t>
            </w:r>
            <w:r w:rsidRPr="009916EE">
              <w:rPr>
                <w:rFonts w:ascii="Arial" w:hAnsi="Arial"/>
                <w:i/>
                <w:color w:val="auto"/>
                <w:sz w:val="8"/>
                <w:szCs w:val="20"/>
              </w:rPr>
              <w:t>*</w:t>
            </w:r>
          </w:p>
          <w:p w14:paraId="63FBF411" w14:textId="77777777" w:rsidR="00A056F9" w:rsidRPr="009916EE" w:rsidRDefault="00A056F9" w:rsidP="00B335E5">
            <w:pPr>
              <w:ind w:left="150"/>
              <w:rPr>
                <w:color w:val="auto"/>
                <w:sz w:val="20"/>
                <w:szCs w:val="20"/>
              </w:rPr>
            </w:pPr>
            <w:r w:rsidRPr="009916EE">
              <w:rPr>
                <w:rFonts w:ascii="Arial" w:hAnsi="Arial"/>
                <w:i/>
                <w:color w:val="auto"/>
                <w:sz w:val="14"/>
              </w:rPr>
              <w:t>niepotrzebne skreślić</w:t>
            </w:r>
          </w:p>
        </w:tc>
        <w:tc>
          <w:tcPr>
            <w:tcW w:w="3363" w:type="dxa"/>
            <w:vMerge w:val="restart"/>
            <w:tcBorders>
              <w:top w:val="single" w:sz="6" w:space="0" w:color="000000"/>
              <w:left w:val="nil"/>
              <w:bottom w:val="single" w:sz="6" w:space="0" w:color="000000"/>
              <w:right w:val="nil"/>
            </w:tcBorders>
          </w:tcPr>
          <w:p w14:paraId="53CF2271" w14:textId="77777777" w:rsidR="00A056F9" w:rsidRPr="009916EE" w:rsidRDefault="00A056F9" w:rsidP="00B335E5">
            <w:pPr>
              <w:spacing w:after="466"/>
              <w:ind w:left="32"/>
              <w:rPr>
                <w:color w:val="auto"/>
                <w:sz w:val="20"/>
                <w:szCs w:val="20"/>
              </w:rPr>
            </w:pPr>
            <w:r w:rsidRPr="009916EE">
              <w:rPr>
                <w:rFonts w:ascii="Arial" w:hAnsi="Arial"/>
                <w:b/>
                <w:color w:val="auto"/>
                <w:sz w:val="20"/>
              </w:rPr>
              <w:t xml:space="preserve"> Podpis </w:t>
            </w:r>
          </w:p>
          <w:p w14:paraId="4C6922F7" w14:textId="0222BF0A" w:rsidR="00A056F9" w:rsidRPr="009916EE" w:rsidRDefault="0009601B" w:rsidP="00B335E5">
            <w:pPr>
              <w:ind w:left="16"/>
              <w:rPr>
                <w:color w:val="auto"/>
                <w:sz w:val="20"/>
                <w:szCs w:val="20"/>
              </w:rPr>
            </w:pPr>
            <w:r w:rsidRPr="009916EE">
              <w:rPr>
                <w:noProof/>
                <w:color w:val="auto"/>
                <w:sz w:val="20"/>
                <w:szCs w:val="20"/>
              </w:rPr>
              <mc:AlternateContent>
                <mc:Choice Requires="wpg">
                  <w:drawing>
                    <wp:anchor distT="0" distB="0" distL="114300" distR="114300" simplePos="0" relativeHeight="251669504" behindDoc="0" locked="0" layoutInCell="1" allowOverlap="1" wp14:anchorId="0A3FF842" wp14:editId="6E22ED50">
                      <wp:simplePos x="0" y="0"/>
                      <wp:positionH relativeFrom="column">
                        <wp:posOffset>-13970</wp:posOffset>
                      </wp:positionH>
                      <wp:positionV relativeFrom="paragraph">
                        <wp:posOffset>494276</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EAE559E" id="Group 13875" o:spid="_x0000_s1026" style="position:absolute;margin-left:-1.1pt;margin-top:38.9pt;width:159.4pt;height:.8pt;z-index:251669504;mso-width-relative:margin;mso-height-relative:margin"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9916EE" w:rsidRDefault="00A056F9" w:rsidP="00B335E5">
            <w:pPr>
              <w:ind w:left="2"/>
              <w:rPr>
                <w:color w:val="auto"/>
                <w:sz w:val="20"/>
                <w:szCs w:val="20"/>
              </w:rPr>
            </w:pPr>
            <w:r w:rsidRPr="009916EE">
              <w:rPr>
                <w:rFonts w:ascii="Arial" w:hAnsi="Arial"/>
                <w:b/>
                <w:color w:val="auto"/>
                <w:sz w:val="20"/>
              </w:rPr>
              <w:t xml:space="preserve">Data </w:t>
            </w:r>
          </w:p>
        </w:tc>
        <w:tc>
          <w:tcPr>
            <w:tcW w:w="336" w:type="dxa"/>
            <w:tcBorders>
              <w:top w:val="single" w:sz="6" w:space="0" w:color="000000"/>
              <w:left w:val="nil"/>
              <w:right w:val="nil"/>
            </w:tcBorders>
          </w:tcPr>
          <w:p w14:paraId="5D85AFC7" w14:textId="77777777" w:rsidR="00A056F9" w:rsidRPr="009916EE"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9916EE"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9916EE"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9916EE"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9916EE"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9916EE" w:rsidRDefault="00A056F9" w:rsidP="00B335E5">
            <w:pPr>
              <w:rPr>
                <w:color w:val="auto"/>
                <w:sz w:val="20"/>
                <w:szCs w:val="20"/>
              </w:rPr>
            </w:pPr>
          </w:p>
        </w:tc>
      </w:tr>
      <w:tr w:rsidR="007E5EE5" w:rsidRPr="009916EE" w14:paraId="371E18E9"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0B5CCCA0" w:rsidR="007E5EE5" w:rsidRPr="009916EE" w:rsidRDefault="0009601B" w:rsidP="00B335E5">
            <w:pPr>
              <w:ind w:left="70"/>
              <w:rPr>
                <w:color w:val="auto"/>
                <w:sz w:val="20"/>
                <w:szCs w:val="20"/>
              </w:rPr>
            </w:pPr>
            <w:r w:rsidRPr="009916EE">
              <w:rPr>
                <w:noProof/>
                <w:color w:val="auto"/>
                <w:sz w:val="20"/>
                <w:szCs w:val="20"/>
              </w:rPr>
              <mc:AlternateContent>
                <mc:Choice Requires="wpg">
                  <w:drawing>
                    <wp:anchor distT="0" distB="0" distL="114300" distR="114300" simplePos="0" relativeHeight="251670528" behindDoc="0" locked="0" layoutInCell="1" allowOverlap="1" wp14:anchorId="1973B94F" wp14:editId="5E0274F2">
                      <wp:simplePos x="0" y="0"/>
                      <wp:positionH relativeFrom="column">
                        <wp:posOffset>52705</wp:posOffset>
                      </wp:positionH>
                      <wp:positionV relativeFrom="paragraph">
                        <wp:posOffset>135255</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C59CE33" id="Group 13877" o:spid="_x0000_s1026" style="position:absolute;margin-left:4.15pt;margin-top:10.65pt;width:172.2pt;height:.8pt;z-index:251670528;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9916EE" w:rsidRDefault="007E5EE5" w:rsidP="00B335E5">
            <w:pPr>
              <w:rPr>
                <w:color w:val="auto"/>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tblpPr w:leftFromText="141" w:rightFromText="141" w:vertAnchor="text" w:horzAnchor="margin" w:tblpY="-542"/>
              <w:tblOverlap w:val="never"/>
              <w:tblW w:w="0" w:type="auto"/>
              <w:tblLook w:val="04A0" w:firstRow="1" w:lastRow="0" w:firstColumn="1" w:lastColumn="0" w:noHBand="0" w:noVBand="1"/>
            </w:tblPr>
            <w:tblGrid>
              <w:gridCol w:w="338"/>
              <w:gridCol w:w="338"/>
              <w:gridCol w:w="339"/>
              <w:gridCol w:w="339"/>
              <w:gridCol w:w="339"/>
              <w:gridCol w:w="339"/>
              <w:gridCol w:w="339"/>
              <w:gridCol w:w="339"/>
            </w:tblGrid>
            <w:tr w:rsidR="0009601B" w:rsidRPr="009916EE" w14:paraId="3F7BB845" w14:textId="77777777" w:rsidTr="0009601B">
              <w:tc>
                <w:tcPr>
                  <w:tcW w:w="338" w:type="dxa"/>
                  <w:tcMar>
                    <w:top w:w="57" w:type="dxa"/>
                    <w:left w:w="57" w:type="dxa"/>
                    <w:bottom w:w="57" w:type="dxa"/>
                    <w:right w:w="57" w:type="dxa"/>
                  </w:tcMar>
                </w:tcPr>
                <w:p w14:paraId="75ADAF67" w14:textId="77777777" w:rsidR="0009601B" w:rsidRPr="009916EE" w:rsidRDefault="0009601B" w:rsidP="0009601B">
                  <w:pPr>
                    <w:jc w:val="center"/>
                    <w:rPr>
                      <w:color w:val="auto"/>
                      <w:sz w:val="20"/>
                      <w:szCs w:val="20"/>
                    </w:rPr>
                  </w:pPr>
                </w:p>
              </w:tc>
              <w:tc>
                <w:tcPr>
                  <w:tcW w:w="338" w:type="dxa"/>
                  <w:tcMar>
                    <w:top w:w="57" w:type="dxa"/>
                    <w:left w:w="57" w:type="dxa"/>
                    <w:bottom w:w="57" w:type="dxa"/>
                    <w:right w:w="57" w:type="dxa"/>
                  </w:tcMar>
                </w:tcPr>
                <w:p w14:paraId="232F09F7"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5E9E12D5"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714567DE"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0EAE9E79"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5C022DF2"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5AA97A46" w14:textId="77777777" w:rsidR="0009601B" w:rsidRPr="009916EE" w:rsidRDefault="0009601B" w:rsidP="0009601B">
                  <w:pPr>
                    <w:jc w:val="center"/>
                    <w:rPr>
                      <w:color w:val="auto"/>
                      <w:sz w:val="20"/>
                      <w:szCs w:val="20"/>
                    </w:rPr>
                  </w:pPr>
                </w:p>
              </w:tc>
              <w:tc>
                <w:tcPr>
                  <w:tcW w:w="339" w:type="dxa"/>
                  <w:tcMar>
                    <w:top w:w="57" w:type="dxa"/>
                    <w:left w:w="57" w:type="dxa"/>
                    <w:bottom w:w="57" w:type="dxa"/>
                    <w:right w:w="57" w:type="dxa"/>
                  </w:tcMar>
                </w:tcPr>
                <w:p w14:paraId="32C4B5B5" w14:textId="77777777" w:rsidR="0009601B" w:rsidRPr="009916EE" w:rsidRDefault="0009601B" w:rsidP="0009601B">
                  <w:pPr>
                    <w:jc w:val="center"/>
                    <w:rPr>
                      <w:color w:val="auto"/>
                      <w:sz w:val="20"/>
                      <w:szCs w:val="20"/>
                    </w:rPr>
                  </w:pPr>
                </w:p>
              </w:tc>
            </w:tr>
          </w:tbl>
          <w:p w14:paraId="0D8C606F" w14:textId="1C99B9D2" w:rsidR="007E5EE5" w:rsidRPr="009916EE"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9916EE" w:rsidRDefault="007E5EE5" w:rsidP="00B335E5">
            <w:pPr>
              <w:ind w:left="-8"/>
              <w:rPr>
                <w:color w:val="auto"/>
                <w:sz w:val="20"/>
                <w:szCs w:val="20"/>
              </w:rPr>
            </w:pPr>
            <w:r w:rsidRPr="009916EE">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tbl>
      <w:tblPr>
        <w:tblStyle w:val="TableGrid"/>
        <w:tblpPr w:leftFromText="180" w:rightFromText="180" w:vertAnchor="text" w:horzAnchor="margin" w:tblpY="-355"/>
        <w:tblOverlap w:val="never"/>
        <w:tblW w:w="7386" w:type="dxa"/>
        <w:tblInd w:w="0" w:type="dxa"/>
        <w:tblCellMar>
          <w:top w:w="7" w:type="dxa"/>
          <w:left w:w="40" w:type="dxa"/>
          <w:right w:w="23" w:type="dxa"/>
        </w:tblCellMar>
        <w:tblLook w:val="04A0" w:firstRow="1" w:lastRow="0" w:firstColumn="1" w:lastColumn="0" w:noHBand="0" w:noVBand="1"/>
      </w:tblPr>
      <w:tblGrid>
        <w:gridCol w:w="3961"/>
        <w:gridCol w:w="342"/>
        <w:gridCol w:w="343"/>
        <w:gridCol w:w="342"/>
        <w:gridCol w:w="75"/>
        <w:gridCol w:w="268"/>
        <w:gridCol w:w="36"/>
        <w:gridCol w:w="289"/>
        <w:gridCol w:w="17"/>
        <w:gridCol w:w="271"/>
        <w:gridCol w:w="72"/>
        <w:gridCol w:w="216"/>
        <w:gridCol w:w="126"/>
        <w:gridCol w:w="163"/>
        <w:gridCol w:w="180"/>
        <w:gridCol w:w="108"/>
        <w:gridCol w:w="234"/>
        <w:gridCol w:w="54"/>
        <w:gridCol w:w="289"/>
      </w:tblGrid>
      <w:tr w:rsidR="008553A3" w:rsidRPr="00CC2AD7" w14:paraId="7EF80712" w14:textId="77777777" w:rsidTr="008553A3">
        <w:trPr>
          <w:trHeight w:val="192"/>
        </w:trPr>
        <w:tc>
          <w:tcPr>
            <w:tcW w:w="3961" w:type="dxa"/>
            <w:vMerge w:val="restart"/>
            <w:tcBorders>
              <w:top w:val="single" w:sz="6" w:space="0" w:color="000000"/>
              <w:left w:val="single" w:sz="6" w:space="0" w:color="000000"/>
              <w:bottom w:val="single" w:sz="6" w:space="0" w:color="000000"/>
              <w:right w:val="single" w:sz="6" w:space="0" w:color="000000"/>
            </w:tcBorders>
          </w:tcPr>
          <w:p w14:paraId="1A05E597" w14:textId="77777777" w:rsidR="008553A3" w:rsidRPr="009916EE" w:rsidRDefault="008553A3" w:rsidP="008553A3">
            <w:r w:rsidRPr="009916EE">
              <w:rPr>
                <w:rFonts w:ascii="Arial" w:hAnsi="Arial"/>
                <w:b/>
                <w:sz w:val="16"/>
              </w:rPr>
              <w:lastRenderedPageBreak/>
              <w:t xml:space="preserve">First </w:t>
            </w:r>
            <w:proofErr w:type="spellStart"/>
            <w:r w:rsidRPr="009916EE">
              <w:rPr>
                <w:rFonts w:ascii="Arial" w:hAnsi="Arial"/>
                <w:b/>
                <w:sz w:val="16"/>
              </w:rPr>
              <w:t>name</w:t>
            </w:r>
            <w:proofErr w:type="spellEnd"/>
            <w:r w:rsidRPr="009916EE">
              <w:rPr>
                <w:rFonts w:ascii="Arial" w:hAnsi="Arial"/>
                <w:b/>
                <w:sz w:val="16"/>
              </w:rPr>
              <w:t xml:space="preserve"> </w:t>
            </w:r>
          </w:p>
          <w:p w14:paraId="6F45846E" w14:textId="77777777" w:rsidR="008553A3" w:rsidRPr="009916EE" w:rsidRDefault="008553A3" w:rsidP="008553A3">
            <w:r w:rsidRPr="009916EE">
              <w:rPr>
                <w:rFonts w:ascii="Arial" w:hAnsi="Arial"/>
                <w:sz w:val="14"/>
              </w:rPr>
              <w:t xml:space="preserve"> </w:t>
            </w:r>
          </w:p>
        </w:tc>
        <w:tc>
          <w:tcPr>
            <w:tcW w:w="3425" w:type="dxa"/>
            <w:gridSpan w:val="18"/>
            <w:tcBorders>
              <w:top w:val="single" w:sz="6" w:space="0" w:color="000000"/>
              <w:left w:val="single" w:sz="6" w:space="0" w:color="000000"/>
              <w:bottom w:val="single" w:sz="6" w:space="0" w:color="000000"/>
              <w:right w:val="single" w:sz="6" w:space="0" w:color="000000"/>
            </w:tcBorders>
          </w:tcPr>
          <w:p w14:paraId="58F6611A" w14:textId="77777777" w:rsidR="008553A3" w:rsidRPr="009916EE" w:rsidRDefault="008553A3" w:rsidP="008553A3">
            <w:pPr>
              <w:rPr>
                <w:lang w:val="en-US"/>
              </w:rPr>
            </w:pPr>
            <w:r w:rsidRPr="009916EE">
              <w:rPr>
                <w:rFonts w:ascii="Arial" w:hAnsi="Arial"/>
                <w:b/>
                <w:sz w:val="16"/>
                <w:lang w:val="en-US"/>
              </w:rPr>
              <w:t>NHS number</w:t>
            </w:r>
            <w:r w:rsidRPr="009916EE">
              <w:rPr>
                <w:rFonts w:ascii="Arial" w:hAnsi="Arial"/>
                <w:sz w:val="16"/>
                <w:lang w:val="en-US"/>
              </w:rPr>
              <w:t xml:space="preserve"> (or postcode if not known) </w:t>
            </w:r>
          </w:p>
        </w:tc>
      </w:tr>
      <w:tr w:rsidR="008553A3" w:rsidRPr="00CC2AD7" w14:paraId="4B2D157E" w14:textId="77777777" w:rsidTr="008553A3">
        <w:trPr>
          <w:trHeight w:val="257"/>
        </w:trPr>
        <w:tc>
          <w:tcPr>
            <w:tcW w:w="3961" w:type="dxa"/>
            <w:vMerge/>
            <w:tcBorders>
              <w:top w:val="nil"/>
              <w:left w:val="single" w:sz="6" w:space="0" w:color="000000"/>
              <w:bottom w:val="single" w:sz="6" w:space="0" w:color="000000"/>
              <w:right w:val="single" w:sz="6" w:space="0" w:color="000000"/>
            </w:tcBorders>
          </w:tcPr>
          <w:p w14:paraId="0C343B92" w14:textId="77777777" w:rsidR="008553A3" w:rsidRPr="009916EE" w:rsidRDefault="008553A3" w:rsidP="008553A3">
            <w:pPr>
              <w:rPr>
                <w:lang w:val="en-US"/>
              </w:rPr>
            </w:pPr>
          </w:p>
        </w:tc>
        <w:tc>
          <w:tcPr>
            <w:tcW w:w="342" w:type="dxa"/>
            <w:tcBorders>
              <w:top w:val="single" w:sz="6" w:space="0" w:color="000000"/>
              <w:left w:val="single" w:sz="6" w:space="0" w:color="000000"/>
              <w:bottom w:val="single" w:sz="6" w:space="0" w:color="000000"/>
              <w:right w:val="single" w:sz="6" w:space="0" w:color="000000"/>
            </w:tcBorders>
          </w:tcPr>
          <w:p w14:paraId="4ADE1798" w14:textId="77777777" w:rsidR="008553A3" w:rsidRPr="009916EE" w:rsidRDefault="008553A3" w:rsidP="008553A3">
            <w:pPr>
              <w:ind w:left="256"/>
              <w:rPr>
                <w:lang w:val="en-US"/>
              </w:rPr>
            </w:pPr>
          </w:p>
        </w:tc>
        <w:tc>
          <w:tcPr>
            <w:tcW w:w="343" w:type="dxa"/>
            <w:tcBorders>
              <w:top w:val="single" w:sz="6" w:space="0" w:color="000000"/>
              <w:left w:val="single" w:sz="6" w:space="0" w:color="000000"/>
              <w:bottom w:val="single" w:sz="6" w:space="0" w:color="000000"/>
              <w:right w:val="single" w:sz="6" w:space="0" w:color="000000"/>
            </w:tcBorders>
          </w:tcPr>
          <w:p w14:paraId="453C0DF7" w14:textId="77777777" w:rsidR="008553A3" w:rsidRPr="009916EE" w:rsidRDefault="008553A3" w:rsidP="008553A3">
            <w:pPr>
              <w:ind w:left="256"/>
              <w:rPr>
                <w:lang w:val="en-US"/>
              </w:rPr>
            </w:pPr>
          </w:p>
        </w:tc>
        <w:tc>
          <w:tcPr>
            <w:tcW w:w="342" w:type="dxa"/>
            <w:tcBorders>
              <w:top w:val="single" w:sz="6" w:space="0" w:color="000000"/>
              <w:left w:val="single" w:sz="6" w:space="0" w:color="000000"/>
              <w:bottom w:val="single" w:sz="6" w:space="0" w:color="000000"/>
              <w:right w:val="single" w:sz="6" w:space="0" w:color="000000"/>
            </w:tcBorders>
          </w:tcPr>
          <w:p w14:paraId="2BF09E37" w14:textId="77777777" w:rsidR="008553A3" w:rsidRPr="009916EE" w:rsidRDefault="008553A3" w:rsidP="008553A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48F26385" w14:textId="77777777" w:rsidR="008553A3" w:rsidRPr="009916EE" w:rsidRDefault="008553A3" w:rsidP="008553A3">
            <w:pPr>
              <w:ind w:left="256"/>
              <w:rPr>
                <w:lang w:val="en-US"/>
              </w:rPr>
            </w:pPr>
          </w:p>
        </w:tc>
        <w:tc>
          <w:tcPr>
            <w:tcW w:w="342" w:type="dxa"/>
            <w:gridSpan w:val="3"/>
            <w:tcBorders>
              <w:top w:val="single" w:sz="6" w:space="0" w:color="000000"/>
              <w:left w:val="single" w:sz="6" w:space="0" w:color="000000"/>
              <w:bottom w:val="single" w:sz="6" w:space="0" w:color="000000"/>
              <w:right w:val="single" w:sz="6" w:space="0" w:color="000000"/>
            </w:tcBorders>
          </w:tcPr>
          <w:p w14:paraId="15E0C05B" w14:textId="77777777" w:rsidR="008553A3" w:rsidRPr="009916EE" w:rsidRDefault="008553A3" w:rsidP="008553A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6A403122" w14:textId="77777777" w:rsidR="008553A3" w:rsidRPr="009916EE" w:rsidRDefault="008553A3" w:rsidP="008553A3">
            <w:pPr>
              <w:ind w:left="256"/>
              <w:rPr>
                <w:lang w:val="en-US"/>
              </w:rPr>
            </w:pPr>
          </w:p>
        </w:tc>
        <w:tc>
          <w:tcPr>
            <w:tcW w:w="342" w:type="dxa"/>
            <w:gridSpan w:val="2"/>
            <w:tcBorders>
              <w:top w:val="single" w:sz="6" w:space="0" w:color="000000"/>
              <w:left w:val="single" w:sz="6" w:space="0" w:color="000000"/>
              <w:bottom w:val="single" w:sz="6" w:space="0" w:color="000000"/>
              <w:right w:val="single" w:sz="6" w:space="0" w:color="000000"/>
            </w:tcBorders>
          </w:tcPr>
          <w:p w14:paraId="3BA9C988" w14:textId="77777777" w:rsidR="008553A3" w:rsidRPr="009916EE" w:rsidRDefault="008553A3" w:rsidP="008553A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7BA53A9F" w14:textId="77777777" w:rsidR="008553A3" w:rsidRPr="009916EE" w:rsidRDefault="008553A3" w:rsidP="008553A3">
            <w:pPr>
              <w:ind w:left="256"/>
              <w:rPr>
                <w:lang w:val="en-US"/>
              </w:rPr>
            </w:pPr>
          </w:p>
        </w:tc>
        <w:tc>
          <w:tcPr>
            <w:tcW w:w="342" w:type="dxa"/>
            <w:gridSpan w:val="2"/>
            <w:tcBorders>
              <w:top w:val="single" w:sz="6" w:space="0" w:color="000000"/>
              <w:left w:val="single" w:sz="6" w:space="0" w:color="000000"/>
              <w:bottom w:val="single" w:sz="6" w:space="0" w:color="000000"/>
              <w:right w:val="single" w:sz="6" w:space="0" w:color="000000"/>
            </w:tcBorders>
          </w:tcPr>
          <w:p w14:paraId="0CC6EC43" w14:textId="77777777" w:rsidR="008553A3" w:rsidRPr="009916EE" w:rsidRDefault="008553A3" w:rsidP="008553A3">
            <w:pPr>
              <w:ind w:left="256"/>
              <w:rPr>
                <w:lang w:val="en-US"/>
              </w:rPr>
            </w:pPr>
          </w:p>
        </w:tc>
        <w:tc>
          <w:tcPr>
            <w:tcW w:w="343" w:type="dxa"/>
            <w:gridSpan w:val="2"/>
            <w:tcBorders>
              <w:top w:val="single" w:sz="6" w:space="0" w:color="000000"/>
              <w:left w:val="single" w:sz="6" w:space="0" w:color="000000"/>
              <w:bottom w:val="single" w:sz="6" w:space="0" w:color="000000"/>
              <w:right w:val="single" w:sz="6" w:space="0" w:color="000000"/>
            </w:tcBorders>
          </w:tcPr>
          <w:p w14:paraId="46627B9D" w14:textId="77777777" w:rsidR="008553A3" w:rsidRPr="009916EE" w:rsidRDefault="008553A3" w:rsidP="008553A3">
            <w:pPr>
              <w:ind w:left="256"/>
              <w:rPr>
                <w:lang w:val="en-US"/>
              </w:rPr>
            </w:pPr>
          </w:p>
        </w:tc>
      </w:tr>
      <w:tr w:rsidR="008553A3" w:rsidRPr="009916EE" w14:paraId="6DF1C15C" w14:textId="77777777" w:rsidTr="008553A3">
        <w:trPr>
          <w:trHeight w:val="208"/>
        </w:trPr>
        <w:tc>
          <w:tcPr>
            <w:tcW w:w="3961" w:type="dxa"/>
            <w:vMerge w:val="restart"/>
            <w:tcBorders>
              <w:top w:val="single" w:sz="6" w:space="0" w:color="000000"/>
              <w:left w:val="single" w:sz="6" w:space="0" w:color="000000"/>
              <w:bottom w:val="single" w:sz="6" w:space="0" w:color="000000"/>
              <w:right w:val="nil"/>
            </w:tcBorders>
          </w:tcPr>
          <w:p w14:paraId="1B9E6C5A" w14:textId="77777777" w:rsidR="008553A3" w:rsidRPr="009916EE" w:rsidRDefault="008553A3" w:rsidP="008553A3">
            <w:pPr>
              <w:spacing w:after="9"/>
            </w:pPr>
            <w:proofErr w:type="spellStart"/>
            <w:r w:rsidRPr="009916EE">
              <w:rPr>
                <w:rFonts w:ascii="Arial" w:hAnsi="Arial"/>
                <w:b/>
                <w:sz w:val="16"/>
              </w:rPr>
              <w:t>Last</w:t>
            </w:r>
            <w:proofErr w:type="spellEnd"/>
            <w:r w:rsidRPr="009916EE">
              <w:rPr>
                <w:rFonts w:ascii="Arial" w:hAnsi="Arial"/>
                <w:b/>
                <w:sz w:val="16"/>
              </w:rPr>
              <w:t xml:space="preserve"> </w:t>
            </w:r>
            <w:proofErr w:type="spellStart"/>
            <w:r w:rsidRPr="009916EE">
              <w:rPr>
                <w:rFonts w:ascii="Arial" w:hAnsi="Arial"/>
                <w:b/>
                <w:sz w:val="16"/>
              </w:rPr>
              <w:t>name</w:t>
            </w:r>
            <w:proofErr w:type="spellEnd"/>
            <w:r w:rsidRPr="009916EE">
              <w:rPr>
                <w:rFonts w:ascii="Arial" w:hAnsi="Arial"/>
                <w:b/>
                <w:sz w:val="16"/>
              </w:rPr>
              <w:t xml:space="preserve"> </w:t>
            </w:r>
          </w:p>
          <w:p w14:paraId="27AF698D" w14:textId="77777777" w:rsidR="008553A3" w:rsidRPr="009916EE" w:rsidRDefault="008553A3" w:rsidP="008553A3">
            <w:r w:rsidRPr="009916EE">
              <w:rPr>
                <w:rFonts w:ascii="Arial" w:hAnsi="Arial"/>
                <w:sz w:val="14"/>
              </w:rPr>
              <w:t xml:space="preserve"> </w:t>
            </w:r>
          </w:p>
        </w:tc>
        <w:tc>
          <w:tcPr>
            <w:tcW w:w="1102" w:type="dxa"/>
            <w:gridSpan w:val="4"/>
            <w:vMerge w:val="restart"/>
            <w:tcBorders>
              <w:top w:val="single" w:sz="6" w:space="0" w:color="000000"/>
              <w:left w:val="nil"/>
              <w:bottom w:val="single" w:sz="6" w:space="0" w:color="000000"/>
              <w:right w:val="single" w:sz="6" w:space="0" w:color="000000"/>
            </w:tcBorders>
          </w:tcPr>
          <w:p w14:paraId="0F710A30" w14:textId="77777777" w:rsidR="008553A3" w:rsidRPr="009916EE" w:rsidRDefault="008553A3" w:rsidP="008553A3"/>
        </w:tc>
        <w:tc>
          <w:tcPr>
            <w:tcW w:w="2323" w:type="dxa"/>
            <w:gridSpan w:val="14"/>
            <w:tcBorders>
              <w:top w:val="single" w:sz="6" w:space="0" w:color="000000"/>
              <w:left w:val="single" w:sz="6" w:space="0" w:color="000000"/>
              <w:bottom w:val="single" w:sz="6" w:space="0" w:color="000000"/>
              <w:right w:val="single" w:sz="6" w:space="0" w:color="000000"/>
            </w:tcBorders>
          </w:tcPr>
          <w:p w14:paraId="7EA07D3E" w14:textId="2AA7DE40" w:rsidR="008553A3" w:rsidRPr="009916EE" w:rsidRDefault="00DF1DFB" w:rsidP="008553A3">
            <w:pPr>
              <w:spacing w:after="9"/>
            </w:pPr>
            <w:proofErr w:type="spellStart"/>
            <w:r w:rsidRPr="009916EE">
              <w:rPr>
                <w:rFonts w:ascii="Arial" w:hAnsi="Arial"/>
                <w:b/>
                <w:color w:val="auto"/>
                <w:sz w:val="16"/>
              </w:rPr>
              <w:t>Date</w:t>
            </w:r>
            <w:proofErr w:type="spellEnd"/>
            <w:r w:rsidRPr="009916EE">
              <w:rPr>
                <w:rFonts w:ascii="Arial" w:hAnsi="Arial"/>
                <w:b/>
                <w:color w:val="auto"/>
                <w:sz w:val="16"/>
              </w:rPr>
              <w:t xml:space="preserve"> of </w:t>
            </w:r>
            <w:proofErr w:type="spellStart"/>
            <w:r w:rsidRPr="009916EE">
              <w:rPr>
                <w:rFonts w:ascii="Arial" w:hAnsi="Arial"/>
                <w:b/>
                <w:color w:val="auto"/>
                <w:sz w:val="16"/>
              </w:rPr>
              <w:t>birth</w:t>
            </w:r>
            <w:proofErr w:type="spellEnd"/>
          </w:p>
        </w:tc>
      </w:tr>
      <w:tr w:rsidR="008553A3" w:rsidRPr="009916EE" w14:paraId="420C04FE" w14:textId="77777777" w:rsidTr="008553A3">
        <w:trPr>
          <w:trHeight w:val="241"/>
        </w:trPr>
        <w:tc>
          <w:tcPr>
            <w:tcW w:w="3961" w:type="dxa"/>
            <w:vMerge/>
            <w:tcBorders>
              <w:top w:val="nil"/>
              <w:left w:val="single" w:sz="6" w:space="0" w:color="000000"/>
              <w:bottom w:val="single" w:sz="6" w:space="0" w:color="000000"/>
              <w:right w:val="nil"/>
            </w:tcBorders>
          </w:tcPr>
          <w:p w14:paraId="6E93E0C7" w14:textId="77777777" w:rsidR="008553A3" w:rsidRPr="009916EE" w:rsidRDefault="008553A3" w:rsidP="008553A3"/>
        </w:tc>
        <w:tc>
          <w:tcPr>
            <w:tcW w:w="1102" w:type="dxa"/>
            <w:gridSpan w:val="4"/>
            <w:vMerge/>
            <w:tcBorders>
              <w:top w:val="nil"/>
              <w:left w:val="nil"/>
              <w:bottom w:val="single" w:sz="6" w:space="0" w:color="000000"/>
              <w:right w:val="single" w:sz="6" w:space="0" w:color="000000"/>
            </w:tcBorders>
          </w:tcPr>
          <w:p w14:paraId="3A2323F6" w14:textId="77777777" w:rsidR="008553A3" w:rsidRPr="009916EE" w:rsidRDefault="008553A3" w:rsidP="008553A3"/>
        </w:tc>
        <w:tc>
          <w:tcPr>
            <w:tcW w:w="304" w:type="dxa"/>
            <w:gridSpan w:val="2"/>
            <w:tcBorders>
              <w:top w:val="single" w:sz="6" w:space="0" w:color="000000"/>
              <w:left w:val="single" w:sz="6" w:space="0" w:color="000000"/>
              <w:bottom w:val="single" w:sz="6" w:space="0" w:color="000000"/>
              <w:right w:val="single" w:sz="6" w:space="0" w:color="768692"/>
            </w:tcBorders>
          </w:tcPr>
          <w:p w14:paraId="71275CF8" w14:textId="60657731" w:rsidR="008553A3" w:rsidRPr="009916EE" w:rsidRDefault="008553A3" w:rsidP="008553A3">
            <w:pPr>
              <w:ind w:left="64"/>
            </w:pPr>
          </w:p>
        </w:tc>
        <w:tc>
          <w:tcPr>
            <w:tcW w:w="289" w:type="dxa"/>
            <w:tcBorders>
              <w:top w:val="single" w:sz="6" w:space="0" w:color="000000"/>
              <w:left w:val="single" w:sz="6" w:space="0" w:color="768692"/>
              <w:bottom w:val="single" w:sz="6" w:space="0" w:color="000000"/>
              <w:right w:val="single" w:sz="6" w:space="0" w:color="768692"/>
            </w:tcBorders>
          </w:tcPr>
          <w:p w14:paraId="0E2696AD" w14:textId="6153A172" w:rsidR="008553A3" w:rsidRPr="009916EE"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796F12A2" w14:textId="6FE5E373" w:rsidR="008553A3" w:rsidRPr="009916EE" w:rsidRDefault="008553A3" w:rsidP="008553A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352ABC00" w14:textId="3F851791" w:rsidR="008553A3" w:rsidRPr="009916EE" w:rsidRDefault="008553A3" w:rsidP="008553A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437B1C40" w14:textId="1E51B478" w:rsidR="008553A3" w:rsidRPr="009916EE"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64F78B54" w14:textId="4EF168E3" w:rsidR="008553A3" w:rsidRPr="009916EE" w:rsidRDefault="008553A3" w:rsidP="008553A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7A90BAE" w14:textId="0598B8AD" w:rsidR="008553A3" w:rsidRPr="009916EE" w:rsidRDefault="008553A3" w:rsidP="008553A3">
            <w:pPr>
              <w:ind w:left="48"/>
            </w:pPr>
          </w:p>
        </w:tc>
        <w:tc>
          <w:tcPr>
            <w:tcW w:w="289" w:type="dxa"/>
            <w:tcBorders>
              <w:top w:val="single" w:sz="6" w:space="0" w:color="000000"/>
              <w:left w:val="single" w:sz="6" w:space="0" w:color="768692"/>
              <w:bottom w:val="single" w:sz="6" w:space="0" w:color="000000"/>
              <w:right w:val="single" w:sz="6" w:space="0" w:color="000000"/>
            </w:tcBorders>
          </w:tcPr>
          <w:p w14:paraId="7B31D6D8" w14:textId="4C8AD84C" w:rsidR="008553A3" w:rsidRPr="009916EE" w:rsidRDefault="008553A3" w:rsidP="008553A3">
            <w:pPr>
              <w:ind w:left="49"/>
            </w:pPr>
          </w:p>
        </w:tc>
      </w:tr>
    </w:tbl>
    <w:p w14:paraId="18AE766B" w14:textId="1D2501D4" w:rsidR="00A056F9" w:rsidRPr="009916EE" w:rsidRDefault="00A056F9" w:rsidP="00A056F9">
      <w:pPr>
        <w:spacing w:after="0"/>
        <w:ind w:left="-23" w:right="-126"/>
        <w:rPr>
          <w:color w:val="FF0000"/>
          <w:sz w:val="20"/>
          <w:szCs w:val="20"/>
        </w:rPr>
      </w:pPr>
    </w:p>
    <w:p w14:paraId="26CB8CA0" w14:textId="7E1DD5AB" w:rsidR="00A056F9" w:rsidRPr="009916EE" w:rsidRDefault="00A056F9" w:rsidP="00293DB7">
      <w:pPr>
        <w:spacing w:after="0"/>
        <w:ind w:right="-126"/>
      </w:pPr>
    </w:p>
    <w:p w14:paraId="1770E7DC" w14:textId="62286D19" w:rsidR="00B335E5" w:rsidRPr="009916EE" w:rsidRDefault="00B335E5">
      <w:pPr>
        <w:rPr>
          <w:rFonts w:ascii="Arial" w:eastAsia="Arial" w:hAnsi="Arial" w:cs="Arial"/>
          <w:b/>
          <w:bCs/>
          <w:color w:val="4473C4"/>
          <w:sz w:val="26"/>
          <w:szCs w:val="26"/>
        </w:rPr>
      </w:pPr>
    </w:p>
    <w:p w14:paraId="18607FBF" w14:textId="281A63BC" w:rsidR="00B335E5" w:rsidRPr="009916EE" w:rsidRDefault="00B335E5" w:rsidP="00B335E5">
      <w:pPr>
        <w:pStyle w:val="Bodytext20"/>
      </w:pPr>
      <w:r w:rsidRPr="009916EE">
        <w:t xml:space="preserve">Healthcare </w:t>
      </w:r>
      <w:proofErr w:type="spellStart"/>
      <w:r w:rsidRPr="009916EE">
        <w:t>professional</w:t>
      </w:r>
      <w:proofErr w:type="spellEnd"/>
      <w:r w:rsidRPr="009916EE">
        <w:t xml:space="preserve"> </w:t>
      </w:r>
      <w:proofErr w:type="spellStart"/>
      <w:r w:rsidRPr="009916EE">
        <w:t>use</w:t>
      </w:r>
      <w:proofErr w:type="spellEnd"/>
      <w:r w:rsidRPr="009916EE">
        <w:t xml:space="preserve"> </w:t>
      </w:r>
      <w:proofErr w:type="spellStart"/>
      <w:r w:rsidRPr="009916EE">
        <w:t>only</w:t>
      </w:r>
      <w:proofErr w:type="spellEnd"/>
    </w:p>
    <w:tbl>
      <w:tblPr>
        <w:tblpPr w:leftFromText="141" w:rightFromText="141" w:vertAnchor="page" w:horzAnchor="margin" w:tblpY="3695"/>
        <w:tblOverlap w:val="neve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CC2AD7" w:rsidRPr="00CC2AD7" w14:paraId="2F0DD6CF" w14:textId="77777777" w:rsidTr="00CC2AD7">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D4D1670" w14:textId="77777777" w:rsidR="00CC2AD7" w:rsidRPr="009916EE" w:rsidRDefault="00CC2AD7" w:rsidP="00CC2AD7">
            <w:pPr>
              <w:pStyle w:val="Other0"/>
              <w:rPr>
                <w:sz w:val="15"/>
                <w:szCs w:val="15"/>
              </w:rPr>
            </w:pPr>
            <w:proofErr w:type="spellStart"/>
            <w:r w:rsidRPr="009916EE">
              <w:rPr>
                <w:b/>
                <w:bCs/>
                <w:color w:val="000000"/>
                <w:sz w:val="15"/>
                <w:szCs w:val="15"/>
              </w:rPr>
              <w:t>Patient</w:t>
            </w:r>
            <w:proofErr w:type="spellEnd"/>
            <w:r w:rsidRPr="009916EE">
              <w:rPr>
                <w:b/>
                <w:bCs/>
                <w:color w:val="000000"/>
                <w:sz w:val="15"/>
                <w:szCs w:val="15"/>
              </w:rPr>
              <w:t xml:space="preserve"> </w:t>
            </w:r>
            <w:proofErr w:type="spellStart"/>
            <w:r w:rsidRPr="009916EE">
              <w:rPr>
                <w:b/>
                <w:bCs/>
                <w:color w:val="000000"/>
                <w:sz w:val="15"/>
                <w:szCs w:val="15"/>
              </w:rPr>
              <w:t>category</w:t>
            </w:r>
            <w:proofErr w:type="spellEnd"/>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7162A53F" w14:textId="77777777" w:rsidR="00CC2AD7" w:rsidRPr="009916EE" w:rsidRDefault="00CC2AD7" w:rsidP="00CC2AD7">
            <w:pPr>
              <w:pStyle w:val="Other0"/>
              <w:spacing w:line="240" w:lineRule="exact"/>
              <w:ind w:firstLine="103"/>
              <w:jc w:val="both"/>
              <w:rPr>
                <w:lang w:val="en-US"/>
              </w:rPr>
            </w:pPr>
            <w:r w:rsidRPr="009916EE">
              <w:rPr>
                <w:color w:val="000000"/>
                <w:lang w:val="en-US"/>
              </w:rPr>
              <w:t>Adult (made their own choices)</w:t>
            </w:r>
          </w:p>
          <w:p w14:paraId="706A4491" w14:textId="77777777" w:rsidR="00CC2AD7" w:rsidRPr="009916EE" w:rsidRDefault="00CC2AD7" w:rsidP="00CC2AD7">
            <w:pPr>
              <w:pStyle w:val="Other0"/>
              <w:spacing w:line="240" w:lineRule="exact"/>
              <w:ind w:firstLine="103"/>
              <w:jc w:val="both"/>
              <w:rPr>
                <w:lang w:val="en-US"/>
              </w:rPr>
            </w:pPr>
            <w:r w:rsidRPr="009916EE">
              <w:rPr>
                <w:color w:val="000000"/>
                <w:lang w:val="en-US"/>
              </w:rPr>
              <w:t>Adult lacking capacity (choices advised by consultee)</w:t>
            </w:r>
          </w:p>
          <w:p w14:paraId="37D5510F" w14:textId="77777777" w:rsidR="00CC2AD7" w:rsidRPr="009916EE" w:rsidRDefault="00CC2AD7" w:rsidP="00CC2AD7">
            <w:pPr>
              <w:pStyle w:val="Other0"/>
              <w:spacing w:line="240" w:lineRule="exact"/>
              <w:ind w:firstLine="103"/>
              <w:jc w:val="both"/>
              <w:rPr>
                <w:lang w:val="en-US"/>
              </w:rPr>
            </w:pPr>
            <w:r w:rsidRPr="009916EE">
              <w:rPr>
                <w:color w:val="000000"/>
                <w:lang w:val="en-US"/>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0D9372F6" w14:textId="77777777" w:rsidR="00CC2AD7" w:rsidRPr="009916EE" w:rsidRDefault="00CC2AD7" w:rsidP="00CC2AD7">
            <w:pPr>
              <w:pStyle w:val="Other0"/>
              <w:spacing w:line="240" w:lineRule="exact"/>
              <w:ind w:left="140"/>
              <w:rPr>
                <w:color w:val="000000"/>
                <w:lang w:val="en-US"/>
              </w:rPr>
            </w:pPr>
            <w:r w:rsidRPr="009916EE">
              <w:rPr>
                <w:color w:val="000000"/>
                <w:lang w:val="en-US"/>
              </w:rPr>
              <w:t>Clinician has agreed to the test (in the patient's best interests)</w:t>
            </w:r>
          </w:p>
          <w:p w14:paraId="6CADF7EB" w14:textId="77777777" w:rsidR="00CC2AD7" w:rsidRPr="009916EE" w:rsidRDefault="00CC2AD7" w:rsidP="00CC2AD7">
            <w:pPr>
              <w:pStyle w:val="Other0"/>
              <w:spacing w:line="240" w:lineRule="exact"/>
              <w:ind w:left="140"/>
              <w:rPr>
                <w:color w:val="000000"/>
                <w:lang w:val="en-US"/>
              </w:rPr>
            </w:pPr>
            <w:r w:rsidRPr="009916EE">
              <w:rPr>
                <w:color w:val="000000"/>
                <w:lang w:val="en-US"/>
              </w:rPr>
              <w:t>Deceased (choices made on behalf of deceased individual)</w:t>
            </w:r>
          </w:p>
          <w:p w14:paraId="690CE72F" w14:textId="77777777" w:rsidR="00CC2AD7" w:rsidRPr="009916EE" w:rsidRDefault="00CC2AD7" w:rsidP="00CC2AD7">
            <w:pPr>
              <w:pStyle w:val="Other0"/>
              <w:spacing w:line="240" w:lineRule="exact"/>
              <w:ind w:left="140"/>
              <w:rPr>
                <w:lang w:val="en-US"/>
              </w:rPr>
            </w:pPr>
          </w:p>
        </w:tc>
      </w:tr>
      <w:tr w:rsidR="00CC2AD7" w:rsidRPr="00CC2AD7" w14:paraId="5D4F98AF" w14:textId="77777777" w:rsidTr="00CC2AD7">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0F689C8" w14:textId="77777777" w:rsidR="00CC2AD7" w:rsidRPr="009916EE" w:rsidRDefault="00CC2AD7" w:rsidP="00CC2AD7">
            <w:pPr>
              <w:pStyle w:val="Other0"/>
              <w:rPr>
                <w:sz w:val="15"/>
                <w:szCs w:val="15"/>
              </w:rPr>
            </w:pPr>
            <w:r w:rsidRPr="009916EE">
              <w:rPr>
                <w:b/>
                <w:bCs/>
                <w:color w:val="000000"/>
                <w:sz w:val="15"/>
                <w:szCs w:val="15"/>
              </w:rPr>
              <w:t xml:space="preserve">Test </w:t>
            </w:r>
            <w:proofErr w:type="spellStart"/>
            <w:r w:rsidRPr="009916EE">
              <w:rPr>
                <w:b/>
                <w:bCs/>
                <w:color w:val="000000"/>
                <w:sz w:val="15"/>
                <w:szCs w:val="15"/>
              </w:rPr>
              <w:t>type</w:t>
            </w:r>
            <w:proofErr w:type="spellEnd"/>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4D109B8A" w14:textId="77777777" w:rsidR="00CC2AD7" w:rsidRPr="009916EE" w:rsidRDefault="00CC2AD7" w:rsidP="00CC2AD7">
            <w:pPr>
              <w:pStyle w:val="Other0"/>
              <w:spacing w:line="240" w:lineRule="exact"/>
              <w:ind w:firstLine="103"/>
              <w:jc w:val="both"/>
              <w:rPr>
                <w:lang w:val="en-US"/>
              </w:rPr>
            </w:pPr>
            <w:r w:rsidRPr="009916EE">
              <w:rPr>
                <w:color w:val="000000"/>
                <w:lang w:val="en-US"/>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12BEDD4" w14:textId="77777777" w:rsidR="00CC2AD7" w:rsidRPr="009916EE" w:rsidRDefault="00CC2AD7" w:rsidP="00CC2AD7">
            <w:pPr>
              <w:pStyle w:val="Other0"/>
              <w:spacing w:line="240" w:lineRule="exact"/>
              <w:ind w:firstLine="140"/>
              <w:rPr>
                <w:lang w:val="en-US"/>
              </w:rPr>
            </w:pPr>
            <w:r w:rsidRPr="009916EE">
              <w:rPr>
                <w:color w:val="000000"/>
                <w:lang w:val="en-US"/>
              </w:rPr>
              <w:t xml:space="preserve">Cancer (paired </w:t>
            </w:r>
            <w:proofErr w:type="spellStart"/>
            <w:r w:rsidRPr="009916EE">
              <w:rPr>
                <w:color w:val="000000"/>
                <w:lang w:val="en-US"/>
              </w:rPr>
              <w:t>tumour</w:t>
            </w:r>
            <w:proofErr w:type="spellEnd"/>
            <w:r w:rsidRPr="009916EE">
              <w:rPr>
                <w:color w:val="000000"/>
                <w:lang w:val="en-US"/>
              </w:rPr>
              <w:t xml:space="preserve"> normal) - WGS</w:t>
            </w:r>
          </w:p>
        </w:tc>
      </w:tr>
      <w:tr w:rsidR="00CC2AD7" w:rsidRPr="00CC2AD7" w14:paraId="150CAC62" w14:textId="77777777" w:rsidTr="00CC2AD7">
        <w:trPr>
          <w:trHeight w:hRule="exact" w:val="51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A15407" w14:textId="77777777" w:rsidR="00CC2AD7" w:rsidRPr="009916EE" w:rsidRDefault="00CC2AD7" w:rsidP="00CC2AD7">
            <w:pPr>
              <w:pStyle w:val="Other0"/>
              <w:spacing w:line="295" w:lineRule="auto"/>
              <w:rPr>
                <w:sz w:val="15"/>
                <w:szCs w:val="15"/>
                <w:lang w:val="en-US"/>
              </w:rPr>
            </w:pPr>
            <w:r w:rsidRPr="009916EE">
              <w:rPr>
                <w:b/>
                <w:bCs/>
                <w:color w:val="000000"/>
                <w:sz w:val="15"/>
                <w:szCs w:val="15"/>
                <w:lang w:val="en-US"/>
              </w:rPr>
              <w:t xml:space="preserve">If answer to research choice A is </w:t>
            </w:r>
            <w:r w:rsidRPr="009916EE">
              <w:rPr>
                <w:b/>
                <w:bCs/>
                <w:i/>
                <w:iCs/>
                <w:color w:val="000000"/>
                <w:sz w:val="15"/>
                <w:szCs w:val="15"/>
                <w:lang w:val="en-US"/>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3521844F" w14:textId="77777777" w:rsidR="00CC2AD7" w:rsidRPr="009916EE" w:rsidRDefault="00CC2AD7" w:rsidP="00CC2AD7">
            <w:pPr>
              <w:pStyle w:val="Other0"/>
              <w:spacing w:line="240" w:lineRule="exact"/>
              <w:ind w:firstLine="103"/>
              <w:jc w:val="both"/>
              <w:rPr>
                <w:lang w:val="en-US"/>
              </w:rPr>
            </w:pPr>
            <w:r w:rsidRPr="009916EE">
              <w:rPr>
                <w:color w:val="000000"/>
                <w:lang w:val="en-US"/>
              </w:rPr>
              <w:t>Patient would like to discuss at a later date</w:t>
            </w:r>
          </w:p>
          <w:p w14:paraId="61DD9686" w14:textId="77777777" w:rsidR="00CC2AD7" w:rsidRPr="009916EE" w:rsidRDefault="00CC2AD7" w:rsidP="00CC2AD7">
            <w:pPr>
              <w:pStyle w:val="Other0"/>
              <w:spacing w:line="240" w:lineRule="exact"/>
              <w:ind w:firstLine="103"/>
              <w:jc w:val="both"/>
              <w:rPr>
                <w:lang w:val="en-US"/>
              </w:rPr>
            </w:pPr>
            <w:r w:rsidRPr="009916EE">
              <w:rPr>
                <w:color w:val="000000"/>
                <w:lang w:val="en-US"/>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0CE48BFE" w14:textId="77777777" w:rsidR="00CC2AD7" w:rsidRPr="009916EE" w:rsidRDefault="00CC2AD7" w:rsidP="00CC2AD7">
            <w:pPr>
              <w:pStyle w:val="Other0"/>
              <w:spacing w:line="240" w:lineRule="exact"/>
              <w:ind w:left="140"/>
              <w:rPr>
                <w:color w:val="000000"/>
                <w:lang w:val="en-US"/>
              </w:rPr>
            </w:pPr>
            <w:r w:rsidRPr="009916EE">
              <w:rPr>
                <w:color w:val="000000"/>
                <w:lang w:val="en-US"/>
              </w:rPr>
              <w:t>Inappropriate to have discussion</w:t>
            </w:r>
          </w:p>
          <w:p w14:paraId="36DB45AC" w14:textId="77777777" w:rsidR="00CC2AD7" w:rsidRPr="009916EE" w:rsidRDefault="00CC2AD7" w:rsidP="00CC2AD7">
            <w:pPr>
              <w:pStyle w:val="Other0"/>
              <w:spacing w:line="240" w:lineRule="exact"/>
              <w:ind w:left="140"/>
              <w:rPr>
                <w:lang w:val="en-US"/>
              </w:rPr>
            </w:pPr>
            <w:r w:rsidRPr="009916EE">
              <w:rPr>
                <w:color w:val="000000"/>
                <w:lang w:val="en-US"/>
              </w:rPr>
              <w:t>Other</w:t>
            </w:r>
          </w:p>
        </w:tc>
      </w:tr>
      <w:tr w:rsidR="00CC2AD7" w:rsidRPr="00CC2AD7" w14:paraId="5BB1DCD6" w14:textId="77777777" w:rsidTr="00CC2AD7">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23DD75D" w14:textId="77777777" w:rsidR="00CC2AD7" w:rsidRPr="009916EE" w:rsidRDefault="00CC2AD7" w:rsidP="00CC2AD7">
            <w:pPr>
              <w:pStyle w:val="Other0"/>
              <w:rPr>
                <w:sz w:val="15"/>
                <w:szCs w:val="15"/>
              </w:rPr>
            </w:pPr>
            <w:r w:rsidRPr="009916EE">
              <w:rPr>
                <w:b/>
                <w:bCs/>
                <w:color w:val="000000"/>
                <w:sz w:val="15"/>
                <w:szCs w:val="15"/>
              </w:rPr>
              <w:t xml:space="preserve">Remote </w:t>
            </w:r>
            <w:proofErr w:type="spellStart"/>
            <w:r w:rsidRPr="009916EE">
              <w:rPr>
                <w:b/>
                <w:bCs/>
                <w:color w:val="000000"/>
                <w:sz w:val="15"/>
                <w:szCs w:val="15"/>
              </w:rPr>
              <w:t>consent</w:t>
            </w:r>
            <w:proofErr w:type="spellEnd"/>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397BC142" w14:textId="77777777" w:rsidR="00CC2AD7" w:rsidRPr="009916EE" w:rsidRDefault="00CC2AD7" w:rsidP="00CC2AD7">
            <w:pPr>
              <w:pStyle w:val="Other0"/>
              <w:spacing w:line="240" w:lineRule="exact"/>
              <w:ind w:firstLine="103"/>
              <w:rPr>
                <w:lang w:val="en-US"/>
              </w:rPr>
            </w:pPr>
            <w:r w:rsidRPr="009916EE">
              <w:rPr>
                <w:color w:val="000000"/>
                <w:lang w:val="en-US"/>
              </w:rPr>
              <w:t>Recorded remotely by clinician, no patient signature</w:t>
            </w:r>
          </w:p>
        </w:tc>
      </w:tr>
      <w:tr w:rsidR="00CC2AD7" w:rsidRPr="009916EE" w14:paraId="12E93F29" w14:textId="77777777" w:rsidTr="00CC2AD7">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171F21B" w14:textId="77777777" w:rsidR="00CC2AD7" w:rsidRPr="009916EE" w:rsidRDefault="00CC2AD7" w:rsidP="00CC2AD7">
            <w:pPr>
              <w:pStyle w:val="Other0"/>
              <w:rPr>
                <w:sz w:val="15"/>
                <w:szCs w:val="15"/>
              </w:rPr>
            </w:pPr>
            <w:proofErr w:type="spellStart"/>
            <w:r w:rsidRPr="009916EE">
              <w:rPr>
                <w:b/>
                <w:bCs/>
                <w:color w:val="000000"/>
                <w:sz w:val="15"/>
                <w:szCs w:val="15"/>
              </w:rPr>
              <w:t>Responsible</w:t>
            </w:r>
            <w:proofErr w:type="spellEnd"/>
            <w:r w:rsidRPr="009916EE">
              <w:rPr>
                <w:b/>
                <w:bCs/>
                <w:color w:val="000000"/>
                <w:sz w:val="15"/>
                <w:szCs w:val="15"/>
              </w:rPr>
              <w:t xml:space="preserve"> </w:t>
            </w:r>
            <w:proofErr w:type="spellStart"/>
            <w:r w:rsidRPr="009916EE">
              <w:rPr>
                <w:b/>
                <w:bCs/>
                <w:color w:val="000000"/>
                <w:sz w:val="15"/>
                <w:szCs w:val="15"/>
              </w:rPr>
              <w:t>clinician</w:t>
            </w:r>
            <w:proofErr w:type="spellEnd"/>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1B61D306" w14:textId="77777777" w:rsidR="00CC2AD7" w:rsidRPr="009916EE" w:rsidRDefault="00CC2AD7" w:rsidP="00CC2AD7">
            <w:pPr>
              <w:ind w:firstLine="103"/>
              <w:rPr>
                <w:sz w:val="10"/>
                <w:szCs w:val="10"/>
              </w:rPr>
            </w:pPr>
          </w:p>
        </w:tc>
      </w:tr>
      <w:tr w:rsidR="00CC2AD7" w:rsidRPr="009916EE" w14:paraId="57C07AD3" w14:textId="77777777" w:rsidTr="00CC2AD7">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1928C14B" w14:textId="77777777" w:rsidR="00CC2AD7" w:rsidRPr="009916EE" w:rsidRDefault="00CC2AD7" w:rsidP="00CC2AD7">
            <w:pPr>
              <w:pStyle w:val="Other0"/>
              <w:rPr>
                <w:sz w:val="15"/>
                <w:szCs w:val="15"/>
              </w:rPr>
            </w:pPr>
            <w:proofErr w:type="spellStart"/>
            <w:r w:rsidRPr="009916EE">
              <w:rPr>
                <w:b/>
                <w:bCs/>
                <w:color w:val="000000"/>
                <w:sz w:val="15"/>
                <w:szCs w:val="15"/>
              </w:rPr>
              <w:t>Hospital</w:t>
            </w:r>
            <w:proofErr w:type="spellEnd"/>
            <w:r w:rsidRPr="009916EE">
              <w:rPr>
                <w:b/>
                <w:bCs/>
                <w:color w:val="000000"/>
                <w:sz w:val="15"/>
                <w:szCs w:val="15"/>
              </w:rPr>
              <w:t xml:space="preserve"> </w:t>
            </w:r>
            <w:proofErr w:type="spellStart"/>
            <w:r w:rsidRPr="009916EE">
              <w:rPr>
                <w:b/>
                <w:bCs/>
                <w:color w:val="000000"/>
                <w:sz w:val="15"/>
                <w:szCs w:val="15"/>
              </w:rPr>
              <w:t>number</w:t>
            </w:r>
            <w:proofErr w:type="spellEnd"/>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B8C12F7" w14:textId="77777777" w:rsidR="00CC2AD7" w:rsidRPr="009916EE" w:rsidRDefault="00CC2AD7" w:rsidP="00CC2AD7">
            <w:pPr>
              <w:ind w:firstLine="103"/>
              <w:rPr>
                <w:sz w:val="10"/>
                <w:szCs w:val="10"/>
              </w:rPr>
            </w:pPr>
          </w:p>
        </w:tc>
      </w:tr>
    </w:tbl>
    <w:p w14:paraId="49117D0E" w14:textId="77777777" w:rsidR="00B335E5" w:rsidRPr="009916EE" w:rsidRDefault="00B335E5" w:rsidP="00B335E5">
      <w:pPr>
        <w:pStyle w:val="BodyText"/>
        <w:rPr>
          <w:lang w:val="en-US"/>
        </w:rPr>
      </w:pPr>
      <w:r w:rsidRPr="009916EE">
        <w:rPr>
          <w:color w:val="000000"/>
          <w:lang w:val="en-US"/>
        </w:rPr>
        <w:t>To be completed by the healthcare professional recording the patient’s choices.</w:t>
      </w:r>
    </w:p>
    <w:tbl>
      <w:tblPr>
        <w:tblStyle w:val="TableGrid0"/>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9916EE" w14:paraId="273044A3" w14:textId="77777777" w:rsidTr="008553A3">
        <w:tc>
          <w:tcPr>
            <w:tcW w:w="3649" w:type="dxa"/>
            <w:tcMar>
              <w:top w:w="142" w:type="dxa"/>
              <w:left w:w="142" w:type="dxa"/>
              <w:bottom w:w="142" w:type="dxa"/>
              <w:right w:w="142" w:type="dxa"/>
            </w:tcMar>
          </w:tcPr>
          <w:p w14:paraId="55869037" w14:textId="77777777" w:rsidR="008553A3" w:rsidRPr="009916EE" w:rsidRDefault="008553A3" w:rsidP="008553A3">
            <w:pPr>
              <w:pStyle w:val="BodyText"/>
            </w:pPr>
            <w:r w:rsidRPr="009916EE">
              <w:rPr>
                <w:color w:val="000000"/>
              </w:rPr>
              <w:t xml:space="preserve">Healthcare </w:t>
            </w:r>
            <w:proofErr w:type="spellStart"/>
            <w:r w:rsidRPr="009916EE">
              <w:rPr>
                <w:color w:val="000000"/>
              </w:rPr>
              <w:t>professional</w:t>
            </w:r>
            <w:proofErr w:type="spellEnd"/>
            <w:r w:rsidRPr="009916EE">
              <w:rPr>
                <w:color w:val="000000"/>
              </w:rPr>
              <w:t xml:space="preserve"> </w:t>
            </w:r>
            <w:proofErr w:type="spellStart"/>
            <w:r w:rsidRPr="009916EE">
              <w:rPr>
                <w:color w:val="000000"/>
              </w:rPr>
              <w:t>name</w:t>
            </w:r>
            <w:proofErr w:type="spellEnd"/>
          </w:p>
        </w:tc>
        <w:tc>
          <w:tcPr>
            <w:tcW w:w="3108" w:type="dxa"/>
            <w:tcMar>
              <w:top w:w="142" w:type="dxa"/>
              <w:left w:w="142" w:type="dxa"/>
              <w:bottom w:w="142" w:type="dxa"/>
              <w:right w:w="142" w:type="dxa"/>
            </w:tcMar>
          </w:tcPr>
          <w:p w14:paraId="26576C04" w14:textId="77777777" w:rsidR="008553A3" w:rsidRPr="009916EE" w:rsidRDefault="008553A3" w:rsidP="008553A3">
            <w:pPr>
              <w:pStyle w:val="BodyText"/>
            </w:pPr>
            <w:proofErr w:type="spellStart"/>
            <w:r w:rsidRPr="009916EE">
              <w:rPr>
                <w:color w:val="000000"/>
              </w:rPr>
              <w:t>Signature</w:t>
            </w:r>
            <w:proofErr w:type="spellEnd"/>
          </w:p>
        </w:tc>
        <w:tc>
          <w:tcPr>
            <w:tcW w:w="3913" w:type="dxa"/>
            <w:tcMar>
              <w:top w:w="142" w:type="dxa"/>
              <w:left w:w="142" w:type="dxa"/>
              <w:bottom w:w="142" w:type="dxa"/>
              <w:right w:w="142" w:type="dxa"/>
            </w:tcMar>
          </w:tcPr>
          <w:p w14:paraId="02D7ADB9" w14:textId="77777777" w:rsidR="008553A3" w:rsidRPr="009916EE" w:rsidRDefault="008553A3" w:rsidP="008553A3">
            <w:pPr>
              <w:pStyle w:val="BodyText"/>
              <w:rPr>
                <w:color w:val="000000"/>
              </w:rPr>
            </w:pPr>
            <w:proofErr w:type="spellStart"/>
            <w:r w:rsidRPr="009916EE">
              <w:rPr>
                <w:color w:val="000000"/>
              </w:rPr>
              <w:t>Date</w:t>
            </w:r>
            <w:proofErr w:type="spellEnd"/>
          </w:p>
        </w:tc>
      </w:tr>
      <w:tr w:rsidR="008553A3" w:rsidRPr="009916EE" w14:paraId="5A50BE6F" w14:textId="77777777" w:rsidTr="008553A3">
        <w:tc>
          <w:tcPr>
            <w:tcW w:w="3649" w:type="dxa"/>
            <w:tcMar>
              <w:top w:w="142" w:type="dxa"/>
              <w:left w:w="142" w:type="dxa"/>
              <w:bottom w:w="142" w:type="dxa"/>
              <w:right w:w="142" w:type="dxa"/>
            </w:tcMar>
            <w:vAlign w:val="bottom"/>
          </w:tcPr>
          <w:p w14:paraId="01C5DE10" w14:textId="77777777" w:rsidR="008553A3" w:rsidRPr="009916EE" w:rsidRDefault="008553A3" w:rsidP="008553A3">
            <w:pPr>
              <w:pStyle w:val="BodyText"/>
            </w:pPr>
            <w:r w:rsidRPr="009916EE">
              <w:t>________________________________</w:t>
            </w:r>
          </w:p>
        </w:tc>
        <w:tc>
          <w:tcPr>
            <w:tcW w:w="3108" w:type="dxa"/>
            <w:tcMar>
              <w:top w:w="142" w:type="dxa"/>
              <w:left w:w="142" w:type="dxa"/>
              <w:bottom w:w="142" w:type="dxa"/>
              <w:right w:w="142" w:type="dxa"/>
            </w:tcMar>
            <w:vAlign w:val="bottom"/>
          </w:tcPr>
          <w:p w14:paraId="1EE4C2D0" w14:textId="77777777" w:rsidR="008553A3" w:rsidRPr="009916EE" w:rsidRDefault="008553A3" w:rsidP="008553A3">
            <w:pPr>
              <w:pStyle w:val="BodyText"/>
            </w:pPr>
            <w:r w:rsidRPr="009916EE">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A816FB" w:rsidRPr="009916EE" w14:paraId="2B687A23" w14:textId="77777777" w:rsidTr="007C5F78">
              <w:tc>
                <w:tcPr>
                  <w:tcW w:w="361" w:type="dxa"/>
                  <w:tcMar>
                    <w:top w:w="57" w:type="dxa"/>
                    <w:left w:w="57" w:type="dxa"/>
                    <w:bottom w:w="57" w:type="dxa"/>
                    <w:right w:w="57" w:type="dxa"/>
                  </w:tcMar>
                </w:tcPr>
                <w:p w14:paraId="4912657A" w14:textId="4E62D4C5" w:rsidR="00A816FB" w:rsidRPr="009916EE" w:rsidRDefault="00A816FB" w:rsidP="008553A3">
                  <w:pPr>
                    <w:pStyle w:val="BodyText"/>
                    <w:jc w:val="center"/>
                    <w:rPr>
                      <w:b w:val="0"/>
                    </w:rPr>
                  </w:pPr>
                </w:p>
              </w:tc>
              <w:tc>
                <w:tcPr>
                  <w:tcW w:w="361" w:type="dxa"/>
                  <w:tcMar>
                    <w:top w:w="57" w:type="dxa"/>
                    <w:left w:w="57" w:type="dxa"/>
                    <w:bottom w:w="57" w:type="dxa"/>
                    <w:right w:w="57" w:type="dxa"/>
                  </w:tcMar>
                </w:tcPr>
                <w:p w14:paraId="61CBE7D6" w14:textId="4697F36F" w:rsidR="00A816FB" w:rsidRPr="009916EE" w:rsidRDefault="00A816FB" w:rsidP="008553A3">
                  <w:pPr>
                    <w:pStyle w:val="BodyText"/>
                    <w:jc w:val="center"/>
                    <w:rPr>
                      <w:b w:val="0"/>
                    </w:rPr>
                  </w:pPr>
                </w:p>
              </w:tc>
              <w:tc>
                <w:tcPr>
                  <w:tcW w:w="361" w:type="dxa"/>
                  <w:tcMar>
                    <w:top w:w="57" w:type="dxa"/>
                    <w:left w:w="57" w:type="dxa"/>
                    <w:bottom w:w="57" w:type="dxa"/>
                    <w:right w:w="57" w:type="dxa"/>
                  </w:tcMar>
                </w:tcPr>
                <w:p w14:paraId="6689F9DF" w14:textId="482B7799" w:rsidR="00A816FB" w:rsidRPr="009916EE" w:rsidRDefault="00A816FB" w:rsidP="008553A3">
                  <w:pPr>
                    <w:pStyle w:val="BodyText"/>
                    <w:jc w:val="center"/>
                    <w:rPr>
                      <w:b w:val="0"/>
                    </w:rPr>
                  </w:pPr>
                </w:p>
              </w:tc>
              <w:tc>
                <w:tcPr>
                  <w:tcW w:w="362" w:type="dxa"/>
                  <w:tcMar>
                    <w:top w:w="57" w:type="dxa"/>
                    <w:left w:w="57" w:type="dxa"/>
                    <w:bottom w:w="57" w:type="dxa"/>
                    <w:right w:w="57" w:type="dxa"/>
                  </w:tcMar>
                </w:tcPr>
                <w:p w14:paraId="5643C6E3" w14:textId="2A16CFB7" w:rsidR="00A816FB" w:rsidRPr="009916EE" w:rsidRDefault="00A816FB" w:rsidP="008553A3">
                  <w:pPr>
                    <w:pStyle w:val="BodyText"/>
                    <w:jc w:val="center"/>
                    <w:rPr>
                      <w:b w:val="0"/>
                    </w:rPr>
                  </w:pPr>
                </w:p>
              </w:tc>
              <w:tc>
                <w:tcPr>
                  <w:tcW w:w="362" w:type="dxa"/>
                  <w:tcMar>
                    <w:top w:w="57" w:type="dxa"/>
                    <w:left w:w="57" w:type="dxa"/>
                    <w:bottom w:w="57" w:type="dxa"/>
                    <w:right w:w="57" w:type="dxa"/>
                  </w:tcMar>
                </w:tcPr>
                <w:p w14:paraId="0131DB5E" w14:textId="07C19FA9" w:rsidR="00A816FB" w:rsidRPr="009916EE" w:rsidRDefault="00A816FB" w:rsidP="008553A3">
                  <w:pPr>
                    <w:pStyle w:val="BodyText"/>
                    <w:jc w:val="center"/>
                    <w:rPr>
                      <w:b w:val="0"/>
                    </w:rPr>
                  </w:pPr>
                </w:p>
              </w:tc>
              <w:tc>
                <w:tcPr>
                  <w:tcW w:w="362" w:type="dxa"/>
                  <w:tcMar>
                    <w:top w:w="57" w:type="dxa"/>
                    <w:left w:w="57" w:type="dxa"/>
                    <w:bottom w:w="57" w:type="dxa"/>
                    <w:right w:w="57" w:type="dxa"/>
                  </w:tcMar>
                </w:tcPr>
                <w:p w14:paraId="70B96403" w14:textId="671ABC95" w:rsidR="00A816FB" w:rsidRPr="009916EE" w:rsidRDefault="00A816FB" w:rsidP="008553A3">
                  <w:pPr>
                    <w:pStyle w:val="BodyText"/>
                    <w:jc w:val="center"/>
                    <w:rPr>
                      <w:b w:val="0"/>
                    </w:rPr>
                  </w:pPr>
                </w:p>
              </w:tc>
              <w:tc>
                <w:tcPr>
                  <w:tcW w:w="362" w:type="dxa"/>
                  <w:tcMar>
                    <w:top w:w="57" w:type="dxa"/>
                    <w:left w:w="57" w:type="dxa"/>
                    <w:bottom w:w="57" w:type="dxa"/>
                    <w:right w:w="57" w:type="dxa"/>
                  </w:tcMar>
                </w:tcPr>
                <w:p w14:paraId="133EB025" w14:textId="394A0125" w:rsidR="00A816FB" w:rsidRPr="009916EE" w:rsidRDefault="00A816FB" w:rsidP="008553A3">
                  <w:pPr>
                    <w:pStyle w:val="BodyText"/>
                    <w:jc w:val="center"/>
                    <w:rPr>
                      <w:b w:val="0"/>
                    </w:rPr>
                  </w:pPr>
                </w:p>
              </w:tc>
              <w:tc>
                <w:tcPr>
                  <w:tcW w:w="362" w:type="dxa"/>
                  <w:tcMar>
                    <w:top w:w="57" w:type="dxa"/>
                    <w:left w:w="57" w:type="dxa"/>
                    <w:bottom w:w="57" w:type="dxa"/>
                    <w:right w:w="57" w:type="dxa"/>
                  </w:tcMar>
                </w:tcPr>
                <w:p w14:paraId="66F82D6B" w14:textId="76411185" w:rsidR="00A816FB" w:rsidRPr="009916EE" w:rsidRDefault="00A816FB" w:rsidP="008553A3">
                  <w:pPr>
                    <w:pStyle w:val="BodyText"/>
                    <w:jc w:val="center"/>
                    <w:rPr>
                      <w:b w:val="0"/>
                    </w:rPr>
                  </w:pPr>
                </w:p>
              </w:tc>
            </w:tr>
          </w:tbl>
          <w:p w14:paraId="6222562C" w14:textId="77777777" w:rsidR="008553A3" w:rsidRPr="009916EE" w:rsidRDefault="008553A3" w:rsidP="008553A3">
            <w:pPr>
              <w:pStyle w:val="BodyText"/>
            </w:pPr>
          </w:p>
        </w:tc>
      </w:tr>
    </w:tbl>
    <w:p w14:paraId="671B9236" w14:textId="094C8F20" w:rsidR="00C01EB7" w:rsidRPr="009916EE" w:rsidRDefault="00C01EB7" w:rsidP="00C01EB7">
      <w:pPr>
        <w:pStyle w:val="BodyText"/>
        <w:tabs>
          <w:tab w:val="left" w:pos="4253"/>
          <w:tab w:val="left" w:pos="6804"/>
        </w:tabs>
      </w:pPr>
    </w:p>
    <w:p w14:paraId="66C30881" w14:textId="77777777" w:rsidR="008553A3" w:rsidRPr="009916EE" w:rsidRDefault="008553A3" w:rsidP="008553A3">
      <w:pPr>
        <w:pStyle w:val="Bodytext20"/>
      </w:pPr>
      <w:r w:rsidRPr="009916EE">
        <w:t>Wyłącznie do użytku przez pracowników służby zdrowia</w:t>
      </w:r>
    </w:p>
    <w:p w14:paraId="632A180D" w14:textId="77777777" w:rsidR="008553A3" w:rsidRPr="009916EE" w:rsidRDefault="008553A3" w:rsidP="008553A3">
      <w:pPr>
        <w:pStyle w:val="BodyText"/>
      </w:pPr>
      <w:r w:rsidRPr="009916EE">
        <w:rPr>
          <w:color w:val="000000"/>
        </w:rPr>
        <w:t>Wypełnia pracownik służby zdrowia, rejestrując decyzje dokonane przez pacjenta.</w:t>
      </w:r>
    </w:p>
    <w:tbl>
      <w:tblPr>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9916EE" w14:paraId="18C3DB5D" w14:textId="77777777" w:rsidTr="00A816FB">
        <w:trPr>
          <w:trHeight w:hRule="exact" w:val="107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9916EE" w:rsidRDefault="008553A3" w:rsidP="008553A3">
            <w:pPr>
              <w:pStyle w:val="Other0"/>
              <w:rPr>
                <w:sz w:val="15"/>
                <w:szCs w:val="15"/>
              </w:rPr>
            </w:pPr>
            <w:r w:rsidRPr="009916EE">
              <w:rPr>
                <w:b/>
                <w:color w:val="000000"/>
                <w:sz w:val="15"/>
              </w:rPr>
              <w:t>Kategoria pacjenta</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9916EE" w:rsidRDefault="008553A3" w:rsidP="00A816FB">
            <w:pPr>
              <w:pStyle w:val="Other0"/>
              <w:spacing w:line="240" w:lineRule="exact"/>
              <w:ind w:left="103"/>
              <w:jc w:val="both"/>
            </w:pPr>
            <w:r w:rsidRPr="009916EE">
              <w:rPr>
                <w:color w:val="000000"/>
              </w:rPr>
              <w:t>Osoba dorosła (decyzja podjęta samodzielnie)</w:t>
            </w:r>
          </w:p>
          <w:p w14:paraId="43B124D9" w14:textId="77777777" w:rsidR="008553A3" w:rsidRPr="009916EE" w:rsidRDefault="008553A3" w:rsidP="00A816FB">
            <w:pPr>
              <w:pStyle w:val="Other0"/>
              <w:spacing w:line="240" w:lineRule="exact"/>
              <w:ind w:left="103"/>
              <w:jc w:val="both"/>
            </w:pPr>
            <w:r w:rsidRPr="009916EE">
              <w:rPr>
                <w:color w:val="000000"/>
              </w:rPr>
              <w:t>Osoba dorosła nieposiadająca odpowiednich kompetencji (decyzja podjęta po uzyskaniu porady konsultanta)</w:t>
            </w:r>
          </w:p>
          <w:p w14:paraId="7DDF5E70" w14:textId="77777777" w:rsidR="008553A3" w:rsidRPr="009916EE" w:rsidRDefault="008553A3" w:rsidP="00A816FB">
            <w:pPr>
              <w:pStyle w:val="Other0"/>
              <w:spacing w:line="240" w:lineRule="exact"/>
              <w:ind w:left="103"/>
              <w:jc w:val="both"/>
            </w:pPr>
            <w:r w:rsidRPr="009916EE">
              <w:rPr>
                <w:color w:val="000000"/>
              </w:rPr>
              <w:t>Dziecko (decyzja podjęta przez rodzica lub opiekuna)</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1863D808" w:rsidR="008553A3" w:rsidRPr="009916EE" w:rsidRDefault="008553A3" w:rsidP="00A816FB">
            <w:pPr>
              <w:pStyle w:val="Other0"/>
              <w:spacing w:line="240" w:lineRule="exact"/>
              <w:ind w:left="140"/>
              <w:rPr>
                <w:color w:val="000000"/>
              </w:rPr>
            </w:pPr>
            <w:r w:rsidRPr="009916EE">
              <w:rPr>
                <w:color w:val="000000"/>
              </w:rPr>
              <w:t>Zgodę na wykonanie badania wyraził lekarz klinicysta (w</w:t>
            </w:r>
            <w:r w:rsidR="00A374CC">
              <w:rPr>
                <w:color w:val="000000"/>
              </w:rPr>
              <w:t> </w:t>
            </w:r>
            <w:bookmarkStart w:id="0" w:name="_GoBack"/>
            <w:bookmarkEnd w:id="0"/>
            <w:r w:rsidRPr="009916EE">
              <w:rPr>
                <w:color w:val="000000"/>
              </w:rPr>
              <w:t>najlepszym interesie pacjenta)</w:t>
            </w:r>
          </w:p>
          <w:p w14:paraId="3DFEE371" w14:textId="77777777" w:rsidR="008553A3" w:rsidRPr="009916EE" w:rsidRDefault="008553A3" w:rsidP="00A816FB">
            <w:pPr>
              <w:pStyle w:val="Other0"/>
              <w:spacing w:line="240" w:lineRule="exact"/>
              <w:ind w:left="140"/>
              <w:rPr>
                <w:color w:val="000000"/>
              </w:rPr>
            </w:pPr>
            <w:r w:rsidRPr="009916EE">
              <w:rPr>
                <w:color w:val="000000"/>
              </w:rPr>
              <w:t>Osoba zmarła (decyzja podjęta w imieniu osoby zmarłej)</w:t>
            </w:r>
          </w:p>
          <w:p w14:paraId="76684249" w14:textId="77777777" w:rsidR="008553A3" w:rsidRPr="009916EE" w:rsidRDefault="008553A3" w:rsidP="00A816FB">
            <w:pPr>
              <w:pStyle w:val="Other0"/>
              <w:spacing w:line="240" w:lineRule="exact"/>
              <w:ind w:left="140"/>
            </w:pPr>
          </w:p>
        </w:tc>
      </w:tr>
      <w:tr w:rsidR="008553A3" w:rsidRPr="009916EE" w14:paraId="6F23887E" w14:textId="77777777" w:rsidTr="00A816FB">
        <w:trPr>
          <w:trHeight w:hRule="exact" w:val="5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9916EE" w:rsidRDefault="008553A3" w:rsidP="008553A3">
            <w:pPr>
              <w:pStyle w:val="Other0"/>
              <w:rPr>
                <w:sz w:val="15"/>
                <w:szCs w:val="15"/>
              </w:rPr>
            </w:pPr>
            <w:r w:rsidRPr="009916EE">
              <w:rPr>
                <w:b/>
                <w:color w:val="000000"/>
                <w:sz w:val="15"/>
              </w:rPr>
              <w:t>Rodzaj badania</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9916EE" w:rsidRDefault="008553A3" w:rsidP="00A816FB">
            <w:pPr>
              <w:pStyle w:val="Other0"/>
              <w:spacing w:line="240" w:lineRule="exact"/>
              <w:ind w:left="103"/>
              <w:jc w:val="both"/>
            </w:pPr>
            <w:r w:rsidRPr="009916EE">
              <w:rPr>
                <w:color w:val="000000"/>
              </w:rPr>
              <w:t xml:space="preserve">Choroby rzadkie i dziedziczne — sekwencjonowanie </w:t>
            </w:r>
            <w:proofErr w:type="spellStart"/>
            <w:r w:rsidRPr="009916EE">
              <w:rPr>
                <w:color w:val="000000"/>
              </w:rPr>
              <w:t>całogenomowe</w:t>
            </w:r>
            <w:proofErr w:type="spellEnd"/>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9916EE" w:rsidRDefault="008553A3" w:rsidP="00A816FB">
            <w:pPr>
              <w:pStyle w:val="Other0"/>
              <w:spacing w:line="240" w:lineRule="exact"/>
              <w:ind w:left="140"/>
            </w:pPr>
            <w:r w:rsidRPr="009916EE">
              <w:rPr>
                <w:color w:val="000000"/>
              </w:rPr>
              <w:t xml:space="preserve">Choroby nowotworowe (pary komórek zdrowych i zmienionych nowotworowo) — sekwencjonowanie </w:t>
            </w:r>
            <w:proofErr w:type="spellStart"/>
            <w:r w:rsidRPr="009916EE">
              <w:rPr>
                <w:color w:val="000000"/>
              </w:rPr>
              <w:t>całogenomowe</w:t>
            </w:r>
            <w:proofErr w:type="spellEnd"/>
          </w:p>
        </w:tc>
      </w:tr>
      <w:tr w:rsidR="008553A3" w:rsidRPr="009916EE" w14:paraId="03DE55C8" w14:textId="77777777" w:rsidTr="00E04DD8">
        <w:trPr>
          <w:trHeight w:val="64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9916EE" w:rsidRDefault="008553A3" w:rsidP="008553A3">
            <w:pPr>
              <w:pStyle w:val="Other0"/>
              <w:spacing w:line="295" w:lineRule="auto"/>
              <w:rPr>
                <w:sz w:val="15"/>
                <w:szCs w:val="15"/>
              </w:rPr>
            </w:pPr>
            <w:r w:rsidRPr="009916EE">
              <w:rPr>
                <w:b/>
                <w:color w:val="000000"/>
                <w:sz w:val="15"/>
              </w:rPr>
              <w:t xml:space="preserve">Jeżeli decyzja dotycząca udziału w badaniach w części A brzmi </w:t>
            </w:r>
            <w:r w:rsidRPr="009916EE">
              <w:rPr>
                <w:b/>
                <w:bCs/>
                <w:i/>
                <w:iCs/>
                <w:color w:val="000000"/>
                <w:sz w:val="15"/>
                <w:szCs w:val="15"/>
              </w:rPr>
              <w:t>NIE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9916EE" w:rsidRDefault="008553A3" w:rsidP="00A816FB">
            <w:pPr>
              <w:pStyle w:val="Other0"/>
              <w:spacing w:line="240" w:lineRule="exact"/>
              <w:ind w:left="103"/>
              <w:jc w:val="both"/>
            </w:pPr>
            <w:r w:rsidRPr="009916EE">
              <w:rPr>
                <w:color w:val="000000"/>
              </w:rPr>
              <w:t>Pacjent chciałby omówić te kwestie w późniejszym terminie</w:t>
            </w:r>
          </w:p>
          <w:p w14:paraId="2F906C87" w14:textId="77777777" w:rsidR="008553A3" w:rsidRPr="009916EE" w:rsidRDefault="008553A3" w:rsidP="00A816FB">
            <w:pPr>
              <w:pStyle w:val="Other0"/>
              <w:spacing w:line="240" w:lineRule="exact"/>
              <w:ind w:left="103"/>
              <w:jc w:val="both"/>
            </w:pPr>
            <w:r w:rsidRPr="009916EE">
              <w:rPr>
                <w:color w:val="000000"/>
              </w:rPr>
              <w:t>Pacjent nie ma kompetencji i nie ma możliwości skorzystania z pomocy konsultanta</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9916EE" w:rsidRDefault="008553A3" w:rsidP="00A816FB">
            <w:pPr>
              <w:pStyle w:val="Other0"/>
              <w:spacing w:line="240" w:lineRule="exact"/>
              <w:ind w:left="140"/>
              <w:rPr>
                <w:color w:val="000000"/>
              </w:rPr>
            </w:pPr>
            <w:r w:rsidRPr="009916EE">
              <w:rPr>
                <w:color w:val="000000"/>
              </w:rPr>
              <w:t>Brak możliwości przeprowadzenia rozmowy</w:t>
            </w:r>
          </w:p>
          <w:p w14:paraId="67DC2758" w14:textId="77777777" w:rsidR="008553A3" w:rsidRPr="009916EE" w:rsidRDefault="008553A3" w:rsidP="00A816FB">
            <w:pPr>
              <w:pStyle w:val="Other0"/>
              <w:spacing w:line="240" w:lineRule="exact"/>
              <w:ind w:left="140"/>
            </w:pPr>
            <w:r w:rsidRPr="009916EE">
              <w:rPr>
                <w:color w:val="000000"/>
              </w:rPr>
              <w:t>Inne</w:t>
            </w:r>
          </w:p>
        </w:tc>
      </w:tr>
      <w:tr w:rsidR="008553A3" w:rsidRPr="009916EE" w14:paraId="688CD4DC" w14:textId="77777777" w:rsidTr="00E04DD8">
        <w:trPr>
          <w:trHeight w:val="326"/>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9916EE" w:rsidRDefault="008553A3" w:rsidP="008553A3">
            <w:pPr>
              <w:pStyle w:val="Other0"/>
              <w:rPr>
                <w:sz w:val="15"/>
                <w:szCs w:val="15"/>
              </w:rPr>
            </w:pPr>
            <w:r w:rsidRPr="009916EE">
              <w:rPr>
                <w:b/>
                <w:color w:val="000000"/>
                <w:sz w:val="15"/>
              </w:rPr>
              <w:t>Zgoda wyrażona zdalnie</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9916EE" w:rsidRDefault="008553A3" w:rsidP="00A816FB">
            <w:pPr>
              <w:pStyle w:val="Other0"/>
              <w:spacing w:line="240" w:lineRule="exact"/>
              <w:ind w:left="103"/>
            </w:pPr>
            <w:r w:rsidRPr="009916EE">
              <w:rPr>
                <w:color w:val="000000"/>
              </w:rPr>
              <w:t>Rejestracja zdalna przez klinicystę, bez podpisu pacjenta</w:t>
            </w:r>
          </w:p>
        </w:tc>
      </w:tr>
      <w:tr w:rsidR="008553A3" w:rsidRPr="009916EE" w14:paraId="06A3A493" w14:textId="77777777" w:rsidTr="006762DC">
        <w:trPr>
          <w:trHeight w:val="382"/>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9916EE" w:rsidRDefault="008553A3" w:rsidP="008553A3">
            <w:pPr>
              <w:pStyle w:val="Other0"/>
              <w:rPr>
                <w:sz w:val="15"/>
                <w:szCs w:val="15"/>
              </w:rPr>
            </w:pPr>
            <w:r w:rsidRPr="009916EE">
              <w:rPr>
                <w:b/>
                <w:color w:val="000000"/>
                <w:sz w:val="15"/>
              </w:rPr>
              <w:t>Odpowiedzialny lekarz klinicysta</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9916EE" w:rsidRDefault="008553A3" w:rsidP="008553A3">
            <w:pPr>
              <w:ind w:firstLine="103"/>
              <w:rPr>
                <w:sz w:val="10"/>
                <w:szCs w:val="10"/>
              </w:rPr>
            </w:pPr>
          </w:p>
        </w:tc>
      </w:tr>
      <w:tr w:rsidR="008553A3" w:rsidRPr="009916EE"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9916EE" w:rsidRDefault="008553A3" w:rsidP="008553A3">
            <w:pPr>
              <w:pStyle w:val="Other0"/>
              <w:rPr>
                <w:sz w:val="15"/>
                <w:szCs w:val="15"/>
              </w:rPr>
            </w:pPr>
            <w:r w:rsidRPr="009916EE">
              <w:rPr>
                <w:b/>
                <w:color w:val="000000"/>
                <w:sz w:val="15"/>
              </w:rPr>
              <w:t>Numer szpitala</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9916EE" w:rsidRDefault="008553A3" w:rsidP="008553A3">
            <w:pPr>
              <w:ind w:firstLine="103"/>
              <w:rPr>
                <w:sz w:val="10"/>
                <w:szCs w:val="10"/>
              </w:rPr>
            </w:pPr>
          </w:p>
        </w:tc>
      </w:tr>
    </w:tbl>
    <w:tbl>
      <w:tblPr>
        <w:tblStyle w:val="TableGrid0"/>
        <w:tblpPr w:leftFromText="180" w:rightFromText="180" w:vertAnchor="text" w:horzAnchor="margin" w:tblpY="86"/>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9916EE" w14:paraId="475E33C1" w14:textId="77777777" w:rsidTr="008553A3">
        <w:tc>
          <w:tcPr>
            <w:tcW w:w="3649" w:type="dxa"/>
            <w:tcMar>
              <w:top w:w="142" w:type="dxa"/>
              <w:left w:w="142" w:type="dxa"/>
              <w:bottom w:w="142" w:type="dxa"/>
              <w:right w:w="142" w:type="dxa"/>
            </w:tcMar>
          </w:tcPr>
          <w:p w14:paraId="3CE7F27D" w14:textId="77777777" w:rsidR="008553A3" w:rsidRPr="009916EE" w:rsidRDefault="008553A3" w:rsidP="008553A3">
            <w:pPr>
              <w:pStyle w:val="BodyText"/>
            </w:pPr>
            <w:r w:rsidRPr="009916EE">
              <w:rPr>
                <w:color w:val="000000"/>
              </w:rPr>
              <w:t>Imię i nazwisko pracownika służby zdrowia</w:t>
            </w:r>
          </w:p>
        </w:tc>
        <w:tc>
          <w:tcPr>
            <w:tcW w:w="3108" w:type="dxa"/>
            <w:tcMar>
              <w:top w:w="142" w:type="dxa"/>
              <w:left w:w="142" w:type="dxa"/>
              <w:bottom w:w="142" w:type="dxa"/>
              <w:right w:w="142" w:type="dxa"/>
            </w:tcMar>
          </w:tcPr>
          <w:p w14:paraId="294E8BD7" w14:textId="77777777" w:rsidR="008553A3" w:rsidRPr="009916EE" w:rsidRDefault="008553A3" w:rsidP="008553A3">
            <w:pPr>
              <w:pStyle w:val="BodyText"/>
            </w:pPr>
            <w:r w:rsidRPr="009916EE">
              <w:rPr>
                <w:color w:val="000000"/>
              </w:rPr>
              <w:t>Podpis</w:t>
            </w:r>
          </w:p>
        </w:tc>
        <w:tc>
          <w:tcPr>
            <w:tcW w:w="3913" w:type="dxa"/>
            <w:tcMar>
              <w:top w:w="142" w:type="dxa"/>
              <w:left w:w="142" w:type="dxa"/>
              <w:bottom w:w="142" w:type="dxa"/>
              <w:right w:w="142" w:type="dxa"/>
            </w:tcMar>
          </w:tcPr>
          <w:p w14:paraId="45577632" w14:textId="77777777" w:rsidR="008553A3" w:rsidRPr="009916EE" w:rsidRDefault="008553A3" w:rsidP="008553A3">
            <w:pPr>
              <w:pStyle w:val="BodyText"/>
              <w:rPr>
                <w:color w:val="000000"/>
              </w:rPr>
            </w:pPr>
            <w:r w:rsidRPr="009916EE">
              <w:rPr>
                <w:color w:val="000000"/>
              </w:rPr>
              <w:t>Data</w:t>
            </w:r>
          </w:p>
        </w:tc>
      </w:tr>
      <w:tr w:rsidR="008553A3" w:rsidRPr="009916EE" w14:paraId="20E0B767" w14:textId="77777777" w:rsidTr="008553A3">
        <w:tc>
          <w:tcPr>
            <w:tcW w:w="3649" w:type="dxa"/>
            <w:tcMar>
              <w:top w:w="142" w:type="dxa"/>
              <w:left w:w="142" w:type="dxa"/>
              <w:bottom w:w="142" w:type="dxa"/>
              <w:right w:w="142" w:type="dxa"/>
            </w:tcMar>
            <w:vAlign w:val="bottom"/>
          </w:tcPr>
          <w:p w14:paraId="03F459EB" w14:textId="77777777" w:rsidR="008553A3" w:rsidRPr="009916EE" w:rsidRDefault="008553A3" w:rsidP="008553A3">
            <w:pPr>
              <w:pStyle w:val="BodyText"/>
            </w:pPr>
            <w:r w:rsidRPr="009916EE">
              <w:t>________________________________</w:t>
            </w:r>
          </w:p>
        </w:tc>
        <w:tc>
          <w:tcPr>
            <w:tcW w:w="3108" w:type="dxa"/>
            <w:tcMar>
              <w:top w:w="142" w:type="dxa"/>
              <w:left w:w="142" w:type="dxa"/>
              <w:bottom w:w="142" w:type="dxa"/>
              <w:right w:w="142" w:type="dxa"/>
            </w:tcMar>
            <w:vAlign w:val="bottom"/>
          </w:tcPr>
          <w:p w14:paraId="502A47F0" w14:textId="77777777" w:rsidR="008553A3" w:rsidRPr="009916EE" w:rsidRDefault="008553A3" w:rsidP="008553A3">
            <w:pPr>
              <w:pStyle w:val="BodyText"/>
            </w:pPr>
            <w:r w:rsidRPr="009916EE">
              <w:t>__________________________</w:t>
            </w:r>
          </w:p>
        </w:tc>
        <w:tc>
          <w:tcPr>
            <w:tcW w:w="3913" w:type="dxa"/>
            <w:tcMar>
              <w:top w:w="142" w:type="dxa"/>
              <w:left w:w="142" w:type="dxa"/>
              <w:bottom w:w="142" w:type="dxa"/>
              <w:right w:w="142" w:type="dxa"/>
            </w:tcMar>
            <w:vAlign w:val="bottom"/>
          </w:tcPr>
          <w:tbl>
            <w:tblPr>
              <w:tblStyle w:val="TableGrid0"/>
              <w:tblW w:w="0" w:type="auto"/>
              <w:tblLook w:val="04A0" w:firstRow="1" w:lastRow="0" w:firstColumn="1" w:lastColumn="0" w:noHBand="0" w:noVBand="1"/>
            </w:tblPr>
            <w:tblGrid>
              <w:gridCol w:w="361"/>
              <w:gridCol w:w="361"/>
              <w:gridCol w:w="361"/>
              <w:gridCol w:w="362"/>
              <w:gridCol w:w="362"/>
              <w:gridCol w:w="362"/>
              <w:gridCol w:w="362"/>
              <w:gridCol w:w="362"/>
            </w:tblGrid>
            <w:tr w:rsidR="00E04DD8" w:rsidRPr="009916EE" w14:paraId="790F4036" w14:textId="77777777" w:rsidTr="008B55BE">
              <w:tc>
                <w:tcPr>
                  <w:tcW w:w="361" w:type="dxa"/>
                  <w:tcMar>
                    <w:top w:w="57" w:type="dxa"/>
                    <w:left w:w="57" w:type="dxa"/>
                    <w:bottom w:w="57" w:type="dxa"/>
                    <w:right w:w="57" w:type="dxa"/>
                  </w:tcMar>
                </w:tcPr>
                <w:p w14:paraId="0116AB8A" w14:textId="537271EE" w:rsidR="00E04DD8" w:rsidRPr="009916EE" w:rsidRDefault="00E04DD8" w:rsidP="00CC2AD7">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5DBF8F71" w14:textId="47C7B4DE" w:rsidR="00E04DD8" w:rsidRPr="009916EE" w:rsidRDefault="00E04DD8" w:rsidP="00CC2AD7">
                  <w:pPr>
                    <w:pStyle w:val="BodyText"/>
                    <w:framePr w:hSpace="180" w:wrap="around" w:vAnchor="text" w:hAnchor="margin" w:y="86"/>
                    <w:jc w:val="center"/>
                    <w:rPr>
                      <w:b w:val="0"/>
                    </w:rPr>
                  </w:pPr>
                </w:p>
              </w:tc>
              <w:tc>
                <w:tcPr>
                  <w:tcW w:w="361" w:type="dxa"/>
                  <w:tcMar>
                    <w:top w:w="57" w:type="dxa"/>
                    <w:left w:w="57" w:type="dxa"/>
                    <w:bottom w:w="57" w:type="dxa"/>
                    <w:right w:w="57" w:type="dxa"/>
                  </w:tcMar>
                </w:tcPr>
                <w:p w14:paraId="18EED8BE" w14:textId="01B64026" w:rsidR="00E04DD8" w:rsidRPr="009916EE" w:rsidRDefault="00E04DD8" w:rsidP="00CC2AD7">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7699B4B3" w:rsidR="00E04DD8" w:rsidRPr="009916EE" w:rsidRDefault="00E04DD8" w:rsidP="00CC2AD7">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26B67303" w14:textId="0B55D359" w:rsidR="00E04DD8" w:rsidRPr="009916EE" w:rsidRDefault="00E04DD8" w:rsidP="00CC2AD7">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066EE64" w14:textId="2FFCABC1" w:rsidR="00E04DD8" w:rsidRPr="009916EE" w:rsidRDefault="00E04DD8" w:rsidP="00CC2AD7">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1FC05153" w:rsidR="00E04DD8" w:rsidRPr="009916EE" w:rsidRDefault="00E04DD8" w:rsidP="00CC2AD7">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353EAD85" w14:textId="042BCF67" w:rsidR="00E04DD8" w:rsidRPr="009916EE" w:rsidRDefault="00E04DD8" w:rsidP="00CC2AD7">
                  <w:pPr>
                    <w:pStyle w:val="BodyText"/>
                    <w:framePr w:hSpace="180" w:wrap="around" w:vAnchor="text" w:hAnchor="margin" w:y="86"/>
                    <w:jc w:val="center"/>
                    <w:rPr>
                      <w:b w:val="0"/>
                    </w:rPr>
                  </w:pPr>
                </w:p>
              </w:tc>
            </w:tr>
          </w:tbl>
          <w:p w14:paraId="591F4D2E" w14:textId="77777777" w:rsidR="008553A3" w:rsidRPr="009916EE" w:rsidRDefault="008553A3" w:rsidP="008553A3">
            <w:pPr>
              <w:pStyle w:val="BodyText"/>
            </w:pPr>
          </w:p>
        </w:tc>
      </w:tr>
    </w:tbl>
    <w:p w14:paraId="60E986BC" w14:textId="77777777" w:rsidR="008553A3" w:rsidRPr="009916EE" w:rsidRDefault="008553A3" w:rsidP="008553A3">
      <w:pPr>
        <w:pStyle w:val="BodyText"/>
      </w:pPr>
    </w:p>
    <w:p w14:paraId="4EDBF140" w14:textId="7CBD74BD" w:rsidR="008553A3" w:rsidRPr="009916EE" w:rsidRDefault="008553A3" w:rsidP="00C01EB7">
      <w:pPr>
        <w:pStyle w:val="BodyText"/>
        <w:tabs>
          <w:tab w:val="left" w:pos="4253"/>
          <w:tab w:val="left" w:pos="6804"/>
        </w:tabs>
      </w:pPr>
    </w:p>
    <w:p w14:paraId="0B347A3D" w14:textId="77422822" w:rsidR="00B371EC" w:rsidRPr="009916EE" w:rsidRDefault="00B371EC" w:rsidP="00B371EC">
      <w:pPr>
        <w:tabs>
          <w:tab w:val="left" w:pos="2676"/>
        </w:tabs>
      </w:pPr>
      <w:r w:rsidRPr="009916EE">
        <w:tab/>
      </w:r>
    </w:p>
    <w:sectPr w:rsidR="00B371EC" w:rsidRPr="009916EE" w:rsidSect="00B335E5">
      <w:headerReference w:type="even" r:id="rId29"/>
      <w:headerReference w:type="default" r:id="rId30"/>
      <w:footerReference w:type="even" r:id="rId31"/>
      <w:footerReference w:type="default" r:id="rId32"/>
      <w:headerReference w:type="first" r:id="rId33"/>
      <w:footerReference w:type="first" r:id="rId34"/>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12E7" w14:textId="77777777" w:rsidR="00F51DB4" w:rsidRDefault="00F51DB4">
      <w:pPr>
        <w:spacing w:after="0" w:line="240" w:lineRule="auto"/>
      </w:pPr>
      <w:r>
        <w:separator/>
      </w:r>
    </w:p>
  </w:endnote>
  <w:endnote w:type="continuationSeparator" w:id="0">
    <w:p w14:paraId="50A8647E" w14:textId="77777777" w:rsidR="00F51DB4" w:rsidRDefault="00F5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spacing w:after="30"/>
      <w:ind w:right="62"/>
      <w:jc w:val="center"/>
    </w:pPr>
    <w:r>
      <w:rPr>
        <w:rFonts w:ascii="Arial" w:hAnsi="Arial"/>
        <w:color w:val="768692"/>
        <w:sz w:val="14"/>
      </w:rPr>
      <w:t>Niniejszy dokument podlega kontroli wersji i jest regularnie aktualizowany. Aby potwierdzić, że wykorzystywana jest odpowiednia wersja niniejszego dokumentu, należy skontaktować się z lokalnym ośrodkiem laboratoriów genomowych (</w:t>
    </w:r>
    <w:proofErr w:type="spellStart"/>
    <w:r>
      <w:rPr>
        <w:rFonts w:ascii="Arial" w:hAnsi="Arial"/>
        <w:color w:val="768692"/>
        <w:sz w:val="14"/>
      </w:rPr>
      <w:t>Genomic</w:t>
    </w:r>
    <w:proofErr w:type="spellEnd"/>
    <w:r>
      <w:rPr>
        <w:rFonts w:ascii="Arial" w:hAnsi="Arial"/>
        <w:color w:val="768692"/>
        <w:sz w:val="14"/>
      </w:rPr>
      <w:t xml:space="preserve"> </w:t>
    </w:r>
    <w:proofErr w:type="spellStart"/>
    <w:r>
      <w:rPr>
        <w:rFonts w:ascii="Arial" w:hAnsi="Arial"/>
        <w:color w:val="768692"/>
        <w:sz w:val="14"/>
      </w:rPr>
      <w:t>Laboratory</w:t>
    </w:r>
    <w:proofErr w:type="spellEnd"/>
    <w:r>
      <w:rPr>
        <w:rFonts w:ascii="Arial" w:hAnsi="Arial"/>
        <w:color w:val="768692"/>
        <w:sz w:val="14"/>
      </w:rPr>
      <w:t xml:space="preserve"> Hub) </w:t>
    </w:r>
  </w:p>
  <w:p w14:paraId="527EB444" w14:textId="77777777" w:rsidR="00B335E5" w:rsidRDefault="00B335E5">
    <w:pPr>
      <w:spacing w:after="0"/>
      <w:ind w:right="337"/>
      <w:jc w:val="right"/>
    </w:pPr>
    <w:r>
      <w:rPr>
        <w:rFonts w:ascii="Arial" w:hAnsi="Arial"/>
        <w:color w:val="808080"/>
        <w:sz w:val="16"/>
      </w:rPr>
      <w:t xml:space="preserve">Strona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z </w:t>
    </w:r>
    <w:fldSimple w:instr=" NUMPAGES   \* MERGEFORMAT ">
      <w:r>
        <w:rPr>
          <w:rFonts w:ascii="Arial" w:hAnsi="Arial"/>
          <w:color w:val="808080"/>
          <w:sz w:val="16"/>
        </w:rPr>
        <w:t>3</w:t>
      </w:r>
    </w:fldSimple>
    <w:r>
      <w:rPr>
        <w:rFonts w:ascii="Arial" w:hAnsi="Arial"/>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77777777" w:rsidR="00B335E5" w:rsidRPr="007319F9" w:rsidRDefault="00B335E5" w:rsidP="0041004A">
    <w:pPr>
      <w:spacing w:after="30"/>
      <w:ind w:right="62"/>
      <w:jc w:val="center"/>
      <w:rPr>
        <w:color w:val="808080" w:themeColor="background1" w:themeShade="80"/>
      </w:rPr>
    </w:pPr>
    <w:r w:rsidRPr="009916EE">
      <w:rPr>
        <w:rFonts w:ascii="Arial" w:hAnsi="Arial"/>
        <w:color w:val="768692"/>
        <w:sz w:val="14"/>
        <w:lang w:val="en-US"/>
      </w:rPr>
      <w:t xml:space="preserve">This document is subject to version control and is regularly updated. Please confirm you are using the correct version by contacting your local Genomic Laboratory Hub </w:t>
    </w:r>
    <w:proofErr w:type="spellStart"/>
    <w:r w:rsidRPr="009916EE">
      <w:rPr>
        <w:rFonts w:ascii="Arial" w:hAnsi="Arial"/>
        <w:color w:val="808080" w:themeColor="background1" w:themeShade="80"/>
        <w:sz w:val="14"/>
        <w:lang w:val="en-US"/>
      </w:rPr>
      <w:t>Niniejszy</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dokument</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podlega</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kontroli</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wersji</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i</w:t>
    </w:r>
    <w:proofErr w:type="spellEnd"/>
    <w:r w:rsidRPr="009916EE">
      <w:rPr>
        <w:rFonts w:ascii="Arial" w:hAnsi="Arial"/>
        <w:color w:val="808080" w:themeColor="background1" w:themeShade="80"/>
        <w:sz w:val="14"/>
        <w:lang w:val="en-US"/>
      </w:rPr>
      <w:t xml:space="preserve"> jest </w:t>
    </w:r>
    <w:proofErr w:type="spellStart"/>
    <w:r w:rsidRPr="009916EE">
      <w:rPr>
        <w:rFonts w:ascii="Arial" w:hAnsi="Arial"/>
        <w:color w:val="808080" w:themeColor="background1" w:themeShade="80"/>
        <w:sz w:val="14"/>
        <w:lang w:val="en-US"/>
      </w:rPr>
      <w:t>regularnie</w:t>
    </w:r>
    <w:proofErr w:type="spellEnd"/>
    <w:r w:rsidRPr="009916EE">
      <w:rPr>
        <w:rFonts w:ascii="Arial" w:hAnsi="Arial"/>
        <w:color w:val="808080" w:themeColor="background1" w:themeShade="80"/>
        <w:sz w:val="14"/>
        <w:lang w:val="en-US"/>
      </w:rPr>
      <w:t xml:space="preserve"> </w:t>
    </w:r>
    <w:proofErr w:type="spellStart"/>
    <w:r w:rsidRPr="009916EE">
      <w:rPr>
        <w:rFonts w:ascii="Arial" w:hAnsi="Arial"/>
        <w:color w:val="808080" w:themeColor="background1" w:themeShade="80"/>
        <w:sz w:val="14"/>
        <w:lang w:val="en-US"/>
      </w:rPr>
      <w:t>aktualizowany</w:t>
    </w:r>
    <w:proofErr w:type="spellEnd"/>
    <w:r w:rsidRPr="009916EE">
      <w:rPr>
        <w:rFonts w:ascii="Arial" w:hAnsi="Arial"/>
        <w:color w:val="808080" w:themeColor="background1" w:themeShade="80"/>
        <w:sz w:val="14"/>
        <w:lang w:val="en-US"/>
      </w:rPr>
      <w:t xml:space="preserve">. </w:t>
    </w:r>
    <w:r w:rsidRPr="007319F9">
      <w:rPr>
        <w:rFonts w:ascii="Arial" w:hAnsi="Arial"/>
        <w:color w:val="808080" w:themeColor="background1" w:themeShade="80"/>
        <w:sz w:val="14"/>
      </w:rPr>
      <w:t>Aby potwierdzić, że wykorzystywana jest odpowiednia wersja niniejszego dokumentu, należy skontaktować się z lokalnym ośrodkiem laboratoriów genomowych (</w:t>
    </w:r>
    <w:proofErr w:type="spellStart"/>
    <w:r w:rsidRPr="007319F9">
      <w:rPr>
        <w:rFonts w:ascii="Arial" w:hAnsi="Arial"/>
        <w:color w:val="808080" w:themeColor="background1" w:themeShade="80"/>
        <w:sz w:val="14"/>
      </w:rPr>
      <w:t>Genomic</w:t>
    </w:r>
    <w:proofErr w:type="spellEnd"/>
    <w:r w:rsidRPr="007319F9">
      <w:rPr>
        <w:rFonts w:ascii="Arial" w:hAnsi="Arial"/>
        <w:color w:val="808080" w:themeColor="background1" w:themeShade="80"/>
        <w:sz w:val="14"/>
      </w:rPr>
      <w:t xml:space="preserve"> </w:t>
    </w:r>
    <w:proofErr w:type="spellStart"/>
    <w:r w:rsidRPr="007319F9">
      <w:rPr>
        <w:rFonts w:ascii="Arial" w:hAnsi="Arial"/>
        <w:color w:val="808080" w:themeColor="background1" w:themeShade="80"/>
        <w:sz w:val="14"/>
      </w:rPr>
      <w:t>Laboratory</w:t>
    </w:r>
    <w:proofErr w:type="spellEnd"/>
    <w:r w:rsidRPr="007319F9">
      <w:rPr>
        <w:rFonts w:ascii="Arial" w:hAnsi="Arial"/>
        <w:color w:val="808080" w:themeColor="background1" w:themeShade="80"/>
        <w:sz w:val="14"/>
      </w:rPr>
      <w:t xml:space="preserve"> Hub) </w:t>
    </w:r>
  </w:p>
  <w:p w14:paraId="609C9E92" w14:textId="77777777" w:rsidR="00B335E5" w:rsidRPr="007319F9" w:rsidRDefault="00B335E5">
    <w:pPr>
      <w:spacing w:after="0"/>
      <w:ind w:right="337"/>
      <w:jc w:val="right"/>
      <w:rPr>
        <w:color w:val="808080" w:themeColor="background1" w:themeShade="80"/>
      </w:rPr>
    </w:pPr>
    <w:r w:rsidRPr="007319F9">
      <w:rPr>
        <w:rFonts w:ascii="Arial" w:hAnsi="Arial"/>
        <w:color w:val="808080" w:themeColor="background1" w:themeShade="80"/>
        <w:sz w:val="16"/>
      </w:rPr>
      <w:t xml:space="preserve">Strona </w:t>
    </w:r>
    <w:r w:rsidRPr="007319F9">
      <w:rPr>
        <w:color w:val="808080" w:themeColor="background1" w:themeShade="80"/>
      </w:rPr>
      <w:fldChar w:fldCharType="begin"/>
    </w:r>
    <w:r w:rsidRPr="007319F9">
      <w:rPr>
        <w:color w:val="808080" w:themeColor="background1" w:themeShade="80"/>
      </w:rPr>
      <w:instrText xml:space="preserve"> PAGE   \* MERGEFORMAT </w:instrText>
    </w:r>
    <w:r w:rsidRPr="007319F9">
      <w:rPr>
        <w:color w:val="808080" w:themeColor="background1" w:themeShade="80"/>
      </w:rPr>
      <w:fldChar w:fldCharType="separate"/>
    </w:r>
    <w:r w:rsidRPr="007319F9">
      <w:rPr>
        <w:rFonts w:ascii="Arial" w:hAnsi="Arial"/>
        <w:color w:val="808080" w:themeColor="background1" w:themeShade="80"/>
        <w:sz w:val="16"/>
      </w:rPr>
      <w:t>1</w:t>
    </w:r>
    <w:r w:rsidRPr="007319F9">
      <w:rPr>
        <w:rFonts w:ascii="Arial" w:eastAsia="Arial" w:hAnsi="Arial" w:cs="Arial"/>
        <w:color w:val="808080" w:themeColor="background1" w:themeShade="80"/>
        <w:sz w:val="16"/>
      </w:rPr>
      <w:fldChar w:fldCharType="end"/>
    </w:r>
    <w:r w:rsidRPr="007319F9">
      <w:rPr>
        <w:rFonts w:ascii="Arial" w:hAnsi="Arial"/>
        <w:color w:val="808080" w:themeColor="background1" w:themeShade="80"/>
        <w:sz w:val="16"/>
      </w:rPr>
      <w:t xml:space="preserve"> z </w:t>
    </w:r>
    <w:r w:rsidRPr="007319F9">
      <w:rPr>
        <w:color w:val="808080" w:themeColor="background1" w:themeShade="80"/>
      </w:rPr>
      <w:fldChar w:fldCharType="begin"/>
    </w:r>
    <w:r w:rsidRPr="007319F9">
      <w:rPr>
        <w:color w:val="808080" w:themeColor="background1" w:themeShade="80"/>
      </w:rPr>
      <w:instrText xml:space="preserve"> NUMPAGES   \* MERGEFORMAT </w:instrText>
    </w:r>
    <w:r w:rsidRPr="007319F9">
      <w:rPr>
        <w:color w:val="808080" w:themeColor="background1" w:themeShade="80"/>
      </w:rPr>
      <w:fldChar w:fldCharType="separate"/>
    </w:r>
    <w:r w:rsidRPr="007319F9">
      <w:rPr>
        <w:rFonts w:ascii="Arial" w:hAnsi="Arial"/>
        <w:color w:val="808080" w:themeColor="background1" w:themeShade="80"/>
        <w:sz w:val="16"/>
      </w:rPr>
      <w:t>3</w:t>
    </w:r>
    <w:r w:rsidRPr="007319F9">
      <w:rPr>
        <w:rFonts w:ascii="Arial" w:eastAsia="Arial" w:hAnsi="Arial" w:cs="Arial"/>
        <w:color w:val="808080" w:themeColor="background1" w:themeShade="80"/>
        <w:sz w:val="16"/>
      </w:rPr>
      <w:fldChar w:fldCharType="end"/>
    </w:r>
    <w:r w:rsidRPr="007319F9">
      <w:rPr>
        <w:rFonts w:ascii="Arial" w:hAnsi="Arial"/>
        <w:color w:val="808080" w:themeColor="background1" w:themeShade="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spacing w:after="30"/>
      <w:ind w:right="62"/>
      <w:jc w:val="center"/>
    </w:pPr>
    <w:r>
      <w:rPr>
        <w:rFonts w:ascii="Arial" w:hAnsi="Arial"/>
        <w:color w:val="768692"/>
        <w:sz w:val="14"/>
      </w:rPr>
      <w:t>Niniejszy dokument podlega kontroli wersji i jest regularnie aktualizowany. Aby potwierdzić, że wykorzystywana jest odpowiednia wersja niniejszego dokumentu, należy skontaktować się z lokalnym ośrodkiem laboratoriów genomowych (</w:t>
    </w:r>
    <w:proofErr w:type="spellStart"/>
    <w:r>
      <w:rPr>
        <w:rFonts w:ascii="Arial" w:hAnsi="Arial"/>
        <w:color w:val="768692"/>
        <w:sz w:val="14"/>
      </w:rPr>
      <w:t>Genomic</w:t>
    </w:r>
    <w:proofErr w:type="spellEnd"/>
    <w:r>
      <w:rPr>
        <w:rFonts w:ascii="Arial" w:hAnsi="Arial"/>
        <w:color w:val="768692"/>
        <w:sz w:val="14"/>
      </w:rPr>
      <w:t xml:space="preserve"> </w:t>
    </w:r>
    <w:proofErr w:type="spellStart"/>
    <w:r>
      <w:rPr>
        <w:rFonts w:ascii="Arial" w:hAnsi="Arial"/>
        <w:color w:val="768692"/>
        <w:sz w:val="14"/>
      </w:rPr>
      <w:t>Laboratory</w:t>
    </w:r>
    <w:proofErr w:type="spellEnd"/>
    <w:r>
      <w:rPr>
        <w:rFonts w:ascii="Arial" w:hAnsi="Arial"/>
        <w:color w:val="768692"/>
        <w:sz w:val="14"/>
      </w:rPr>
      <w:t xml:space="preserve"> Hub) </w:t>
    </w:r>
  </w:p>
  <w:p w14:paraId="5280531C" w14:textId="77777777" w:rsidR="00B335E5" w:rsidRDefault="00B335E5">
    <w:pPr>
      <w:spacing w:after="0"/>
      <w:ind w:right="337"/>
      <w:jc w:val="right"/>
    </w:pPr>
    <w:r>
      <w:rPr>
        <w:rFonts w:ascii="Arial" w:hAnsi="Arial"/>
        <w:color w:val="808080"/>
        <w:sz w:val="16"/>
      </w:rPr>
      <w:t xml:space="preserve">Strona </w:t>
    </w:r>
    <w:r>
      <w:fldChar w:fldCharType="begin"/>
    </w:r>
    <w:r>
      <w:instrText xml:space="preserve"> PAGE   \* MERGEFORMAT </w:instrText>
    </w:r>
    <w:r>
      <w:fldChar w:fldCharType="separate"/>
    </w:r>
    <w:r>
      <w:rPr>
        <w:rFonts w:ascii="Arial" w:hAnsi="Arial"/>
        <w:color w:val="808080"/>
        <w:sz w:val="16"/>
      </w:rPr>
      <w:t>1</w:t>
    </w:r>
    <w:r>
      <w:rPr>
        <w:rFonts w:ascii="Arial" w:eastAsia="Arial" w:hAnsi="Arial" w:cs="Arial"/>
        <w:color w:val="808080"/>
        <w:sz w:val="16"/>
      </w:rPr>
      <w:fldChar w:fldCharType="end"/>
    </w:r>
    <w:r>
      <w:rPr>
        <w:rFonts w:ascii="Arial" w:hAnsi="Arial"/>
        <w:color w:val="808080"/>
        <w:sz w:val="16"/>
      </w:rPr>
      <w:t xml:space="preserve"> z </w:t>
    </w:r>
    <w:fldSimple w:instr=" NUMPAGES   \* MERGEFORMAT ">
      <w:r>
        <w:rPr>
          <w:rFonts w:ascii="Arial" w:hAnsi="Arial"/>
          <w:color w:val="808080"/>
          <w:sz w:val="16"/>
        </w:rPr>
        <w:t>3</w:t>
      </w:r>
    </w:fldSimple>
    <w:r>
      <w:rPr>
        <w:rFonts w:ascii="Arial" w:hAnsi="Arial"/>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49051" w14:textId="77777777" w:rsidR="00F51DB4" w:rsidRDefault="00F51DB4">
      <w:pPr>
        <w:spacing w:after="0" w:line="240" w:lineRule="auto"/>
      </w:pPr>
      <w:r>
        <w:separator/>
      </w:r>
    </w:p>
  </w:footnote>
  <w:footnote w:type="continuationSeparator" w:id="0">
    <w:p w14:paraId="7D2FAC92" w14:textId="77777777" w:rsidR="00F51DB4" w:rsidRDefault="00F51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spacing w:after="975"/>
      <w:ind w:right="50"/>
      <w:jc w:val="center"/>
    </w:pPr>
    <w:r>
      <w:rPr>
        <w:noProof/>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proofErr w:type="spellStart"/>
    <w:r>
      <w:rPr>
        <w:rFonts w:ascii="Arial" w:hAnsi="Arial"/>
        <w:color w:val="768692"/>
        <w:sz w:val="14"/>
      </w:rPr>
      <w:t>Genomic</w:t>
    </w:r>
    <w:proofErr w:type="spellEnd"/>
    <w:r>
      <w:rPr>
        <w:rFonts w:ascii="Arial" w:hAnsi="Arial"/>
        <w:color w:val="768692"/>
        <w:sz w:val="14"/>
      </w:rPr>
      <w:t xml:space="preserve"> </w:t>
    </w:r>
    <w:proofErr w:type="spellStart"/>
    <w:r>
      <w:rPr>
        <w:rFonts w:ascii="Arial" w:hAnsi="Arial"/>
        <w:color w:val="768692"/>
        <w:sz w:val="14"/>
      </w:rPr>
      <w:t>Medicine</w:t>
    </w:r>
    <w:proofErr w:type="spellEnd"/>
    <w:r>
      <w:rPr>
        <w:rFonts w:ascii="Arial" w:hAnsi="Arial"/>
        <w:color w:val="768692"/>
        <w:sz w:val="14"/>
      </w:rPr>
      <w:t xml:space="preserve"> Service NHS. Formularz zapisu rozmowy, wersja 4.03. </w:t>
    </w:r>
  </w:p>
  <w:p w14:paraId="753E01AB" w14:textId="77777777" w:rsidR="00B335E5" w:rsidRDefault="00B335E5">
    <w:pPr>
      <w:spacing w:after="0"/>
      <w:ind w:right="74"/>
      <w:jc w:val="right"/>
    </w:pPr>
    <w:r>
      <w:rPr>
        <w:rFonts w:ascii="Arial" w:hAnsi="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1E6CB270" w:rsidR="00B335E5" w:rsidRPr="007319F9" w:rsidRDefault="00B335E5">
    <w:pPr>
      <w:spacing w:after="975"/>
      <w:ind w:right="50"/>
      <w:jc w:val="center"/>
      <w:rPr>
        <w:color w:val="808080" w:themeColor="background1" w:themeShade="80"/>
      </w:rPr>
    </w:pPr>
    <w:r w:rsidRPr="007319F9">
      <w:rPr>
        <w:noProof/>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9916EE">
      <w:rPr>
        <w:rFonts w:ascii="Arial" w:hAnsi="Arial"/>
        <w:color w:val="768692"/>
        <w:sz w:val="14"/>
        <w:lang w:val="en-US"/>
      </w:rPr>
      <w:t>NHS Genomic Medicine Service. Record of Discussion Form version 4.03</w:t>
    </w:r>
    <w:r w:rsidRPr="009916EE">
      <w:rPr>
        <w:rFonts w:ascii="Arial" w:hAnsi="Arial"/>
        <w:color w:val="808080" w:themeColor="background1" w:themeShade="80"/>
        <w:sz w:val="14"/>
        <w:lang w:val="en-US"/>
      </w:rPr>
      <w:t xml:space="preserve">. </w:t>
    </w:r>
    <w:r w:rsidR="009916EE">
      <w:rPr>
        <w:rFonts w:ascii="Arial" w:hAnsi="Arial"/>
        <w:color w:val="808080" w:themeColor="background1" w:themeShade="80"/>
        <w:sz w:val="14"/>
        <w:lang w:val="en-US"/>
      </w:rPr>
      <w:br/>
    </w:r>
    <w:proofErr w:type="spellStart"/>
    <w:r w:rsidRPr="007319F9">
      <w:rPr>
        <w:rFonts w:ascii="Arial" w:hAnsi="Arial"/>
        <w:color w:val="808080" w:themeColor="background1" w:themeShade="80"/>
        <w:sz w:val="14"/>
      </w:rPr>
      <w:t>Genomic</w:t>
    </w:r>
    <w:proofErr w:type="spellEnd"/>
    <w:r w:rsidRPr="007319F9">
      <w:rPr>
        <w:rFonts w:ascii="Arial" w:hAnsi="Arial"/>
        <w:color w:val="808080" w:themeColor="background1" w:themeShade="80"/>
        <w:sz w:val="14"/>
      </w:rPr>
      <w:t xml:space="preserve"> </w:t>
    </w:r>
    <w:proofErr w:type="spellStart"/>
    <w:r w:rsidRPr="007319F9">
      <w:rPr>
        <w:rFonts w:ascii="Arial" w:hAnsi="Arial"/>
        <w:color w:val="808080" w:themeColor="background1" w:themeShade="80"/>
        <w:sz w:val="14"/>
      </w:rPr>
      <w:t>Medicine</w:t>
    </w:r>
    <w:proofErr w:type="spellEnd"/>
    <w:r w:rsidRPr="007319F9">
      <w:rPr>
        <w:rFonts w:ascii="Arial" w:hAnsi="Arial"/>
        <w:color w:val="808080" w:themeColor="background1" w:themeShade="80"/>
        <w:sz w:val="14"/>
      </w:rPr>
      <w:t xml:space="preserve"> Service NHS. Formularz zapisu rozmowy, wersja 4.03. </w:t>
    </w:r>
  </w:p>
  <w:p w14:paraId="783880FF" w14:textId="77777777" w:rsidR="00B335E5" w:rsidRPr="007319F9" w:rsidRDefault="00B335E5">
    <w:pPr>
      <w:spacing w:after="0"/>
      <w:ind w:right="74"/>
      <w:jc w:val="right"/>
    </w:pPr>
    <w:r w:rsidRPr="007319F9">
      <w:rPr>
        <w:rFonts w:ascii="Arial" w:hAnsi="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spacing w:after="975"/>
      <w:ind w:right="50"/>
      <w:jc w:val="center"/>
    </w:pPr>
    <w:r>
      <w:rPr>
        <w:noProof/>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proofErr w:type="spellStart"/>
    <w:r>
      <w:rPr>
        <w:rFonts w:ascii="Arial" w:hAnsi="Arial"/>
        <w:color w:val="768692"/>
        <w:sz w:val="14"/>
      </w:rPr>
      <w:t>Genomic</w:t>
    </w:r>
    <w:proofErr w:type="spellEnd"/>
    <w:r>
      <w:rPr>
        <w:rFonts w:ascii="Arial" w:hAnsi="Arial"/>
        <w:color w:val="768692"/>
        <w:sz w:val="14"/>
      </w:rPr>
      <w:t xml:space="preserve"> </w:t>
    </w:r>
    <w:proofErr w:type="spellStart"/>
    <w:r>
      <w:rPr>
        <w:rFonts w:ascii="Arial" w:hAnsi="Arial"/>
        <w:color w:val="768692"/>
        <w:sz w:val="14"/>
      </w:rPr>
      <w:t>Medicine</w:t>
    </w:r>
    <w:proofErr w:type="spellEnd"/>
    <w:r>
      <w:rPr>
        <w:rFonts w:ascii="Arial" w:hAnsi="Arial"/>
        <w:color w:val="768692"/>
        <w:sz w:val="14"/>
      </w:rPr>
      <w:t xml:space="preserve"> Service NHS. Formularz zapisu rozmowy, wersja 4.03. </w:t>
    </w:r>
  </w:p>
  <w:p w14:paraId="6767D534" w14:textId="77777777" w:rsidR="00B335E5" w:rsidRDefault="00B335E5">
    <w:pPr>
      <w:spacing w:after="0"/>
      <w:ind w:right="74"/>
      <w:jc w:val="right"/>
    </w:pPr>
    <w:r>
      <w:rPr>
        <w:rFonts w:ascii="Arial" w:hAnsi="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3EE3BBB"/>
    <w:multiLevelType w:val="hybridMultilevel"/>
    <w:tmpl w:val="5654652A"/>
    <w:lvl w:ilvl="0" w:tplc="F884828A">
      <w:start w:val="1"/>
      <w:numFmt w:val="decimal"/>
      <w:lvlText w:val="%1."/>
      <w:lvlJc w:val="left"/>
      <w:pPr>
        <w:ind w:left="729" w:hanging="360"/>
      </w:pPr>
      <w:rPr>
        <w:rFonts w:ascii="Arial" w:hAnsi="Arial" w:hint="default"/>
        <w:sz w:val="21"/>
      </w:rPr>
    </w:lvl>
    <w:lvl w:ilvl="1" w:tplc="0C0A0019" w:tentative="1">
      <w:start w:val="1"/>
      <w:numFmt w:val="lowerLetter"/>
      <w:lvlText w:val="%2."/>
      <w:lvlJc w:val="left"/>
      <w:pPr>
        <w:ind w:left="1449" w:hanging="360"/>
      </w:pPr>
    </w:lvl>
    <w:lvl w:ilvl="2" w:tplc="0C0A001B" w:tentative="1">
      <w:start w:val="1"/>
      <w:numFmt w:val="lowerRoman"/>
      <w:lvlText w:val="%3."/>
      <w:lvlJc w:val="right"/>
      <w:pPr>
        <w:ind w:left="2169" w:hanging="180"/>
      </w:pPr>
    </w:lvl>
    <w:lvl w:ilvl="3" w:tplc="0C0A000F" w:tentative="1">
      <w:start w:val="1"/>
      <w:numFmt w:val="decimal"/>
      <w:lvlText w:val="%4."/>
      <w:lvlJc w:val="left"/>
      <w:pPr>
        <w:ind w:left="2889" w:hanging="360"/>
      </w:pPr>
    </w:lvl>
    <w:lvl w:ilvl="4" w:tplc="0C0A0019" w:tentative="1">
      <w:start w:val="1"/>
      <w:numFmt w:val="lowerLetter"/>
      <w:lvlText w:val="%5."/>
      <w:lvlJc w:val="left"/>
      <w:pPr>
        <w:ind w:left="3609" w:hanging="360"/>
      </w:pPr>
    </w:lvl>
    <w:lvl w:ilvl="5" w:tplc="0C0A001B" w:tentative="1">
      <w:start w:val="1"/>
      <w:numFmt w:val="lowerRoman"/>
      <w:lvlText w:val="%6."/>
      <w:lvlJc w:val="right"/>
      <w:pPr>
        <w:ind w:left="4329" w:hanging="180"/>
      </w:pPr>
    </w:lvl>
    <w:lvl w:ilvl="6" w:tplc="0C0A000F" w:tentative="1">
      <w:start w:val="1"/>
      <w:numFmt w:val="decimal"/>
      <w:lvlText w:val="%7."/>
      <w:lvlJc w:val="left"/>
      <w:pPr>
        <w:ind w:left="5049" w:hanging="360"/>
      </w:pPr>
    </w:lvl>
    <w:lvl w:ilvl="7" w:tplc="0C0A0019" w:tentative="1">
      <w:start w:val="1"/>
      <w:numFmt w:val="lowerLetter"/>
      <w:lvlText w:val="%8."/>
      <w:lvlJc w:val="left"/>
      <w:pPr>
        <w:ind w:left="5769" w:hanging="360"/>
      </w:pPr>
    </w:lvl>
    <w:lvl w:ilvl="8" w:tplc="0C0A001B" w:tentative="1">
      <w:start w:val="1"/>
      <w:numFmt w:val="lowerRoman"/>
      <w:lvlText w:val="%9."/>
      <w:lvlJc w:val="right"/>
      <w:pPr>
        <w:ind w:left="6489" w:hanging="180"/>
      </w:pPr>
    </w:lvl>
  </w:abstractNum>
  <w:abstractNum w:abstractNumId="2"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7"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10"/>
  </w:num>
  <w:num w:numId="2">
    <w:abstractNumId w:val="0"/>
  </w:num>
  <w:num w:numId="3">
    <w:abstractNumId w:val="8"/>
  </w:num>
  <w:num w:numId="4">
    <w:abstractNumId w:val="6"/>
  </w:num>
  <w:num w:numId="5">
    <w:abstractNumId w:val="12"/>
  </w:num>
  <w:num w:numId="6">
    <w:abstractNumId w:val="5"/>
  </w:num>
  <w:num w:numId="7">
    <w:abstractNumId w:val="3"/>
  </w:num>
  <w:num w:numId="8">
    <w:abstractNumId w:val="11"/>
  </w:num>
  <w:num w:numId="9">
    <w:abstractNumId w:val="9"/>
  </w:num>
  <w:num w:numId="10">
    <w:abstractNumId w:val="7"/>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9601B"/>
    <w:rsid w:val="000D46C9"/>
    <w:rsid w:val="000D64EA"/>
    <w:rsid w:val="001502CB"/>
    <w:rsid w:val="001B11F9"/>
    <w:rsid w:val="00293DB7"/>
    <w:rsid w:val="002D0121"/>
    <w:rsid w:val="0031775B"/>
    <w:rsid w:val="0041004A"/>
    <w:rsid w:val="004472C7"/>
    <w:rsid w:val="004775FF"/>
    <w:rsid w:val="004B4282"/>
    <w:rsid w:val="004B42C9"/>
    <w:rsid w:val="00547402"/>
    <w:rsid w:val="005F2AA0"/>
    <w:rsid w:val="006057FA"/>
    <w:rsid w:val="006516DF"/>
    <w:rsid w:val="006569AB"/>
    <w:rsid w:val="006762DC"/>
    <w:rsid w:val="006B176D"/>
    <w:rsid w:val="006C3196"/>
    <w:rsid w:val="00714BA2"/>
    <w:rsid w:val="007319F9"/>
    <w:rsid w:val="00783F30"/>
    <w:rsid w:val="00785E1F"/>
    <w:rsid w:val="007C70EF"/>
    <w:rsid w:val="007E5EE5"/>
    <w:rsid w:val="00824AA9"/>
    <w:rsid w:val="00835B9E"/>
    <w:rsid w:val="008553A3"/>
    <w:rsid w:val="008B1C4C"/>
    <w:rsid w:val="00946325"/>
    <w:rsid w:val="009916EE"/>
    <w:rsid w:val="009A64FB"/>
    <w:rsid w:val="00A056F9"/>
    <w:rsid w:val="00A374CC"/>
    <w:rsid w:val="00A5237E"/>
    <w:rsid w:val="00A67F68"/>
    <w:rsid w:val="00A816FB"/>
    <w:rsid w:val="00AB3DED"/>
    <w:rsid w:val="00B335E5"/>
    <w:rsid w:val="00B371EC"/>
    <w:rsid w:val="00B63D73"/>
    <w:rsid w:val="00C01EB7"/>
    <w:rsid w:val="00C05D73"/>
    <w:rsid w:val="00C11B4E"/>
    <w:rsid w:val="00C25822"/>
    <w:rsid w:val="00CC2AD7"/>
    <w:rsid w:val="00DB6F33"/>
    <w:rsid w:val="00DE1BF1"/>
    <w:rsid w:val="00DF1DFB"/>
    <w:rsid w:val="00E04DD8"/>
    <w:rsid w:val="00E2160C"/>
    <w:rsid w:val="00E538A4"/>
    <w:rsid w:val="00E93E11"/>
    <w:rsid w:val="00F51DB4"/>
    <w:rsid w:val="00FC7570"/>
    <w:rsid w:val="00FE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BF1"/>
    <w:rPr>
      <w:color w:val="0563C1" w:themeColor="hyperlink"/>
      <w:u w:val="single"/>
    </w:rPr>
  </w:style>
  <w:style w:type="character" w:styleId="UnresolvedMention">
    <w:name w:val="Unresolved Mention"/>
    <w:basedOn w:val="DefaultParagraphFont"/>
    <w:uiPriority w:val="99"/>
    <w:semiHidden/>
    <w:unhideWhenUsed/>
    <w:rsid w:val="00DE1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genetics/" TargetMode="External"/><Relationship Id="rId18" Type="http://schemas.openxmlformats.org/officeDocument/2006/relationships/hyperlink" Target="https://www.genomicsengland.co.uk/understanding-genomics/data" TargetMode="External"/><Relationship Id="rId26" Type="http://schemas.openxmlformats.org/officeDocument/2006/relationships/hyperlink" Target="https://www.genomicsengland.co.uk/understanding-genomics/data" TargetMode="Externa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yperlink" Target="https://www.genomicsengland.co.uk/understanding-genomics/dat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enomicsengland.co.uk/understanding-genomics/data" TargetMode="External"/><Relationship Id="rId20" Type="http://schemas.openxmlformats.org/officeDocument/2006/relationships/hyperlink" Target="https://www.genomicsengland.co.uk/understanding-genomics/dat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s://www.genomicsengland.co.uk/understanding-genomics/data"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s://www.genomicsengland.co.uk/understanding-genomics/data" TargetMode="External"/><Relationship Id="rId28" Type="http://schemas.openxmlformats.org/officeDocument/2006/relationships/hyperlink" Target="http://www.genomicsengland.co.uk/" TargetMode="External"/><Relationship Id="rId36" Type="http://schemas.openxmlformats.org/officeDocument/2006/relationships/theme" Target="theme/theme1.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s://www.genomicsengland.co.uk/understanding-genomics/data" TargetMode="External"/><Relationship Id="rId27" Type="http://schemas.openxmlformats.org/officeDocument/2006/relationships/hyperlink" Target="http://www.genomicsengland.co.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Props1.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2.xml><?xml version="1.0" encoding="utf-8"?>
<ds:datastoreItem xmlns:ds="http://schemas.openxmlformats.org/officeDocument/2006/customXml" ds:itemID="{D821F442-FCA0-47A5-8714-9A94B0216276}"/>
</file>

<file path=customXml/itemProps3.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2575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13</cp:revision>
  <dcterms:created xsi:type="dcterms:W3CDTF">2021-07-12T08:40:00Z</dcterms:created>
  <dcterms:modified xsi:type="dcterms:W3CDTF">2021-07-27T07:59:00Z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