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67D8" w14:textId="61D4D7AF" w:rsidR="00EC70D6" w:rsidRDefault="00EC70D6" w:rsidP="00EC70D6">
      <w:pPr>
        <w:pStyle w:val="Footer"/>
        <w:tabs>
          <w:tab w:val="clear" w:pos="9026"/>
        </w:tabs>
        <w:spacing w:after="240"/>
        <w:jc w:val="center"/>
        <w:rPr>
          <w:rFonts w:ascii="Calibri" w:eastAsia="+mn-ea" w:hAnsi="Calibri" w:cs="+mn-cs"/>
          <w:b/>
          <w:bCs/>
          <w:kern w:val="24"/>
          <w:sz w:val="36"/>
          <w:szCs w:val="36"/>
          <w:lang w:val="en-US" w:eastAsia="en-GB"/>
        </w:rPr>
      </w:pPr>
      <w:r>
        <w:rPr>
          <w:rFonts w:ascii="Calibri" w:eastAsia="+mn-ea" w:hAnsi="Calibri" w:cs="+mn-cs"/>
          <w:b/>
          <w:bCs/>
          <w:noProof/>
          <w:kern w:val="24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3E9C930" wp14:editId="34A53A8C">
            <wp:simplePos x="0" y="0"/>
            <wp:positionH relativeFrom="column">
              <wp:posOffset>4671156</wp:posOffset>
            </wp:positionH>
            <wp:positionV relativeFrom="paragraph">
              <wp:posOffset>191518</wp:posOffset>
            </wp:positionV>
            <wp:extent cx="1741805" cy="41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1D6F27" w14:textId="13A6FD5E" w:rsidR="00EC70D6" w:rsidRDefault="00D31B1B" w:rsidP="00B46438">
      <w:pPr>
        <w:pStyle w:val="Footer"/>
        <w:tabs>
          <w:tab w:val="clear" w:pos="9026"/>
        </w:tabs>
        <w:spacing w:after="240"/>
        <w:jc w:val="center"/>
        <w:rPr>
          <w:rFonts w:ascii="Calibri" w:eastAsia="+mn-ea" w:hAnsi="Calibri" w:cs="+mn-cs"/>
          <w:b/>
          <w:bCs/>
          <w:kern w:val="24"/>
          <w:sz w:val="36"/>
          <w:szCs w:val="36"/>
          <w:lang w:val="en-US" w:eastAsia="en-GB"/>
        </w:rPr>
      </w:pPr>
      <w:r>
        <w:rPr>
          <w:rFonts w:ascii="Calibri" w:eastAsia="+mn-ea" w:hAnsi="Calibri" w:cs="+mn-cs"/>
          <w:b/>
          <w:bCs/>
          <w:kern w:val="24"/>
          <w:sz w:val="36"/>
          <w:szCs w:val="36"/>
          <w:lang w:val="en-US" w:eastAsia="en-GB"/>
        </w:rPr>
        <w:t>DPYD</w:t>
      </w:r>
      <w:r w:rsidR="002B0A12" w:rsidRPr="00FA633E">
        <w:rPr>
          <w:rFonts w:ascii="Calibri" w:eastAsia="+mn-ea" w:hAnsi="Calibri" w:cs="+mn-cs"/>
          <w:b/>
          <w:bCs/>
          <w:kern w:val="24"/>
          <w:sz w:val="36"/>
          <w:szCs w:val="36"/>
          <w:lang w:val="en-US" w:eastAsia="en-GB"/>
        </w:rPr>
        <w:t xml:space="preserve"> REFERRAL FORM</w:t>
      </w:r>
    </w:p>
    <w:p w14:paraId="3C4A7AAC" w14:textId="0BCD1032" w:rsidR="00E91FF7" w:rsidRDefault="00777409" w:rsidP="00E91FF7">
      <w:pPr>
        <w:jc w:val="center"/>
        <w:rPr>
          <w:rFonts w:ascii="Arial" w:hAnsi="Arial" w:cs="Arial"/>
          <w:color w:val="000000"/>
          <w:lang w:eastAsia="en-GB"/>
        </w:rPr>
      </w:pPr>
      <w:hyperlink r:id="rId9" w:history="1">
        <w:r w:rsidR="00044366" w:rsidRPr="00543EEE">
          <w:rPr>
            <w:rStyle w:val="Hyperlink"/>
            <w:rFonts w:ascii="Arial" w:hAnsi="Arial" w:cs="Arial"/>
            <w:lang w:eastAsia="en-GB"/>
          </w:rPr>
          <w:t>https://www.eastgenomics.nhs.uk/dpyd-testing/</w:t>
        </w:r>
      </w:hyperlink>
    </w:p>
    <w:tbl>
      <w:tblPr>
        <w:tblStyle w:val="TableGrid"/>
        <w:tblW w:w="1000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25"/>
        <w:gridCol w:w="2552"/>
        <w:gridCol w:w="2358"/>
        <w:gridCol w:w="2365"/>
      </w:tblGrid>
      <w:tr w:rsidR="00B01BA9" w:rsidRPr="0045755C" w14:paraId="62799F14" w14:textId="77777777" w:rsidTr="0004749A">
        <w:trPr>
          <w:trHeight w:val="183"/>
        </w:trPr>
        <w:tc>
          <w:tcPr>
            <w:tcW w:w="76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A1EF16" w14:textId="77777777" w:rsidR="00B01BA9" w:rsidRPr="0045755C" w:rsidRDefault="00B01BA9" w:rsidP="00BA627C">
            <w:pPr>
              <w:keepLines/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 xml:space="preserve">Patient </w:t>
            </w:r>
            <w:r w:rsidR="00E77AF7" w:rsidRPr="0045755C">
              <w:rPr>
                <w:rFonts w:cs="Arial"/>
                <w:b/>
                <w:sz w:val="20"/>
                <w:szCs w:val="20"/>
              </w:rPr>
              <w:t>D</w:t>
            </w:r>
            <w:r w:rsidRPr="0045755C">
              <w:rPr>
                <w:rFonts w:cs="Arial"/>
                <w:b/>
                <w:sz w:val="20"/>
                <w:szCs w:val="20"/>
              </w:rPr>
              <w:t>etails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DE07B" w14:textId="77777777" w:rsidR="00B01BA9" w:rsidRPr="0045755C" w:rsidRDefault="00B01BA9" w:rsidP="00BA627C">
            <w:pPr>
              <w:keepLines/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Sample</w:t>
            </w:r>
          </w:p>
        </w:tc>
      </w:tr>
      <w:tr w:rsidR="006E3DF6" w:rsidRPr="0045755C" w14:paraId="3CC4DCBD" w14:textId="77777777" w:rsidTr="004941A6">
        <w:trPr>
          <w:trHeight w:val="657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</w:tcBorders>
          </w:tcPr>
          <w:p w14:paraId="6ED8BEA5" w14:textId="77777777" w:rsidR="00B01BA9" w:rsidRPr="0045755C" w:rsidRDefault="00B01BA9" w:rsidP="00E77AF7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 xml:space="preserve">NHS </w:t>
            </w:r>
            <w:r w:rsidR="00E77AF7" w:rsidRPr="0045755C">
              <w:rPr>
                <w:rFonts w:cs="Arial"/>
                <w:b/>
                <w:sz w:val="20"/>
                <w:szCs w:val="20"/>
              </w:rPr>
              <w:t>N</w:t>
            </w:r>
            <w:r w:rsidRPr="0045755C">
              <w:rPr>
                <w:rFonts w:cs="Arial"/>
                <w:b/>
                <w:sz w:val="20"/>
                <w:szCs w:val="20"/>
              </w:rPr>
              <w:t>umber: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C16ADDD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Hospital Number:</w:t>
            </w:r>
          </w:p>
        </w:tc>
        <w:tc>
          <w:tcPr>
            <w:tcW w:w="2358" w:type="dxa"/>
            <w:tcBorders>
              <w:top w:val="single" w:sz="4" w:space="0" w:color="auto"/>
              <w:right w:val="single" w:sz="12" w:space="0" w:color="auto"/>
            </w:tcBorders>
          </w:tcPr>
          <w:p w14:paraId="5D18BCBE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Family Number: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0DAD7A" w14:textId="3294C9A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Sample type</w:t>
            </w:r>
            <w:r w:rsidR="00D31B1B" w:rsidRPr="0045755C">
              <w:rPr>
                <w:rFonts w:cs="Arial"/>
                <w:b/>
                <w:sz w:val="20"/>
                <w:szCs w:val="20"/>
              </w:rPr>
              <w:t xml:space="preserve"> (EDTA)</w:t>
            </w:r>
            <w:r w:rsidRPr="0045755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E3DF6" w:rsidRPr="0045755C" w14:paraId="1C85208B" w14:textId="77777777" w:rsidTr="004941A6">
        <w:trPr>
          <w:trHeight w:val="683"/>
        </w:trPr>
        <w:tc>
          <w:tcPr>
            <w:tcW w:w="2725" w:type="dxa"/>
            <w:tcBorders>
              <w:left w:val="single" w:sz="12" w:space="0" w:color="auto"/>
            </w:tcBorders>
          </w:tcPr>
          <w:p w14:paraId="67551A12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Surname:</w:t>
            </w:r>
          </w:p>
        </w:tc>
        <w:tc>
          <w:tcPr>
            <w:tcW w:w="2552" w:type="dxa"/>
          </w:tcPr>
          <w:p w14:paraId="46D61575" w14:textId="5B5182EE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Forename</w:t>
            </w:r>
            <w:r w:rsidR="00204F0B" w:rsidRPr="0045755C">
              <w:rPr>
                <w:rFonts w:cs="Arial"/>
                <w:b/>
                <w:sz w:val="20"/>
                <w:szCs w:val="20"/>
              </w:rPr>
              <w:t>(s)</w:t>
            </w:r>
            <w:r w:rsidRPr="0045755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4CBD4A5C" w14:textId="3C5672E8" w:rsidR="00377BDF" w:rsidRPr="0045755C" w:rsidRDefault="00B01BA9" w:rsidP="007A445B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DA79F3" w14:textId="77777777" w:rsidR="00B01BA9" w:rsidRPr="0045755C" w:rsidRDefault="00172D1C" w:rsidP="00172D1C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Taken by</w:t>
            </w:r>
            <w:r w:rsidR="00B01BA9" w:rsidRPr="0045755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5755C">
              <w:rPr>
                <w:rFonts w:cs="Arial"/>
                <w:b/>
                <w:sz w:val="20"/>
                <w:szCs w:val="20"/>
              </w:rPr>
              <w:t>(</w:t>
            </w:r>
            <w:r w:rsidR="00B01BA9" w:rsidRPr="0045755C">
              <w:rPr>
                <w:rFonts w:cs="Arial"/>
                <w:b/>
                <w:sz w:val="20"/>
                <w:szCs w:val="20"/>
              </w:rPr>
              <w:t>sign</w:t>
            </w:r>
            <w:r w:rsidRPr="0045755C">
              <w:rPr>
                <w:rFonts w:cs="Arial"/>
                <w:b/>
                <w:sz w:val="20"/>
                <w:szCs w:val="20"/>
              </w:rPr>
              <w:t>)</w:t>
            </w:r>
            <w:r w:rsidR="00B01BA9" w:rsidRPr="0045755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E3DF6" w:rsidRPr="0045755C" w14:paraId="153DC984" w14:textId="77777777" w:rsidTr="004941A6">
        <w:trPr>
          <w:trHeight w:val="676"/>
        </w:trPr>
        <w:tc>
          <w:tcPr>
            <w:tcW w:w="2725" w:type="dxa"/>
            <w:tcBorders>
              <w:left w:val="single" w:sz="12" w:space="0" w:color="auto"/>
            </w:tcBorders>
          </w:tcPr>
          <w:p w14:paraId="3A3E2FFD" w14:textId="77777777" w:rsidR="00B01BA9" w:rsidRPr="0045755C" w:rsidRDefault="00B01BA9" w:rsidP="00C11AD7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Sex:</w:t>
            </w:r>
          </w:p>
        </w:tc>
        <w:tc>
          <w:tcPr>
            <w:tcW w:w="2552" w:type="dxa"/>
          </w:tcPr>
          <w:p w14:paraId="7EC3DF4A" w14:textId="77777777" w:rsidR="00B01BA9" w:rsidRPr="0045755C" w:rsidRDefault="00B01BA9" w:rsidP="00C11AD7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2358" w:type="dxa"/>
            <w:tcBorders>
              <w:bottom w:val="single" w:sz="4" w:space="0" w:color="auto"/>
              <w:right w:val="single" w:sz="12" w:space="0" w:color="auto"/>
            </w:tcBorders>
          </w:tcPr>
          <w:p w14:paraId="3B5A06AE" w14:textId="77777777" w:rsidR="00B01BA9" w:rsidRPr="0045755C" w:rsidRDefault="00B01BA9" w:rsidP="00C11AD7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 xml:space="preserve">Private </w:t>
            </w:r>
            <w:r w:rsidR="00E77AF7" w:rsidRPr="0045755C">
              <w:rPr>
                <w:rFonts w:cs="Arial"/>
                <w:b/>
                <w:sz w:val="20"/>
                <w:szCs w:val="20"/>
              </w:rPr>
              <w:t>P</w:t>
            </w:r>
            <w:r w:rsidRPr="0045755C">
              <w:rPr>
                <w:rFonts w:cs="Arial"/>
                <w:b/>
                <w:sz w:val="20"/>
                <w:szCs w:val="20"/>
              </w:rPr>
              <w:t>atient:</w:t>
            </w:r>
          </w:p>
          <w:p w14:paraId="07BF112A" w14:textId="77777777" w:rsidR="00B01BA9" w:rsidRPr="0045755C" w:rsidRDefault="00B01BA9" w:rsidP="00C11AD7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 xml:space="preserve">             □ </w:t>
            </w:r>
            <w:r w:rsidR="00F47531" w:rsidRPr="0045755C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5755C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23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8022477" w14:textId="77777777" w:rsidR="00B01BA9" w:rsidRPr="0045755C" w:rsidRDefault="00172D1C" w:rsidP="00C11AD7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Taken by (</w:t>
            </w:r>
            <w:r w:rsidR="00B01BA9" w:rsidRPr="0045755C">
              <w:rPr>
                <w:rFonts w:cs="Arial"/>
                <w:b/>
                <w:sz w:val="20"/>
                <w:szCs w:val="20"/>
              </w:rPr>
              <w:t>print name</w:t>
            </w:r>
            <w:r w:rsidRPr="0045755C">
              <w:rPr>
                <w:rFonts w:cs="Arial"/>
                <w:b/>
                <w:sz w:val="20"/>
                <w:szCs w:val="20"/>
              </w:rPr>
              <w:t>)</w:t>
            </w:r>
            <w:r w:rsidR="00B01BA9" w:rsidRPr="0045755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B01BA9" w:rsidRPr="0045755C" w14:paraId="5018AAA3" w14:textId="77777777" w:rsidTr="0004749A">
        <w:trPr>
          <w:trHeight w:val="732"/>
        </w:trPr>
        <w:tc>
          <w:tcPr>
            <w:tcW w:w="76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689016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0C6C929B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</w:p>
          <w:p w14:paraId="3C410C77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</w:p>
          <w:p w14:paraId="26880800" w14:textId="77777777" w:rsidR="00172D1C" w:rsidRPr="0045755C" w:rsidRDefault="00172D1C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</w:p>
          <w:p w14:paraId="4BA7A883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F8927C" w14:textId="4A3ACB96" w:rsidR="0096788E" w:rsidRPr="0045755C" w:rsidRDefault="00B01BA9" w:rsidP="007A445B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Date sample taken:</w:t>
            </w:r>
          </w:p>
        </w:tc>
      </w:tr>
      <w:tr w:rsidR="00B01BA9" w:rsidRPr="0045755C" w14:paraId="674D4250" w14:textId="77777777" w:rsidTr="0004749A">
        <w:trPr>
          <w:trHeight w:val="638"/>
        </w:trPr>
        <w:tc>
          <w:tcPr>
            <w:tcW w:w="76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71856" w14:textId="77777777" w:rsidR="00B01BA9" w:rsidRPr="0045755C" w:rsidRDefault="00B01BA9" w:rsidP="00CE6CF8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4D955F" w14:textId="77777777" w:rsidR="00B01BA9" w:rsidRPr="0045755C" w:rsidRDefault="00B01BA9" w:rsidP="009E5AA4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High risk of infection?</w:t>
            </w:r>
          </w:p>
          <w:p w14:paraId="48686090" w14:textId="77777777" w:rsidR="00B01BA9" w:rsidRPr="0045755C" w:rsidRDefault="00B01BA9" w:rsidP="009E5AA4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 xml:space="preserve">             □ </w:t>
            </w:r>
            <w:r w:rsidR="00F47531" w:rsidRPr="0045755C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5755C">
              <w:rPr>
                <w:rFonts w:cs="Arial"/>
                <w:b/>
                <w:sz w:val="20"/>
                <w:szCs w:val="20"/>
              </w:rPr>
              <w:t xml:space="preserve">Yes </w:t>
            </w:r>
          </w:p>
        </w:tc>
      </w:tr>
      <w:tr w:rsidR="00B01BA9" w:rsidRPr="0045755C" w14:paraId="79FDE13C" w14:textId="77777777" w:rsidTr="0004749A">
        <w:trPr>
          <w:trHeight w:val="20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C9BA52" w14:textId="77777777" w:rsidR="00B01BA9" w:rsidRPr="0045755C" w:rsidRDefault="008764E4" w:rsidP="00BA627C">
            <w:pPr>
              <w:keepLines/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Referring C</w:t>
            </w:r>
            <w:r w:rsidR="00B01BA9" w:rsidRPr="0045755C">
              <w:rPr>
                <w:rFonts w:cs="Arial"/>
                <w:b/>
                <w:sz w:val="20"/>
                <w:szCs w:val="20"/>
              </w:rPr>
              <w:t xml:space="preserve">linician </w:t>
            </w:r>
          </w:p>
        </w:tc>
      </w:tr>
      <w:tr w:rsidR="006E3DF6" w:rsidRPr="0045755C" w14:paraId="15769A2E" w14:textId="77777777" w:rsidTr="004941A6">
        <w:trPr>
          <w:trHeight w:val="634"/>
        </w:trPr>
        <w:tc>
          <w:tcPr>
            <w:tcW w:w="2725" w:type="dxa"/>
            <w:tcBorders>
              <w:left w:val="single" w:sz="12" w:space="0" w:color="auto"/>
            </w:tcBorders>
          </w:tcPr>
          <w:p w14:paraId="1BB6A7F8" w14:textId="77777777" w:rsidR="004463D9" w:rsidRPr="0045755C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552" w:type="dxa"/>
          </w:tcPr>
          <w:p w14:paraId="4956A198" w14:textId="77777777" w:rsidR="004463D9" w:rsidRPr="0045755C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Hospital:</w:t>
            </w:r>
          </w:p>
        </w:tc>
        <w:tc>
          <w:tcPr>
            <w:tcW w:w="2358" w:type="dxa"/>
          </w:tcPr>
          <w:p w14:paraId="1B822F85" w14:textId="6893FBE0" w:rsidR="005F3E33" w:rsidRPr="0045755C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Speciality:</w:t>
            </w:r>
            <w:r w:rsidR="005F3E33" w:rsidRPr="0045755C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F3E33" w:rsidRPr="0045755C">
              <w:rPr>
                <w:rFonts w:cs="Arial"/>
                <w:sz w:val="20"/>
                <w:szCs w:val="20"/>
              </w:rPr>
              <w:t>Oncology</w:t>
            </w:r>
          </w:p>
        </w:tc>
        <w:tc>
          <w:tcPr>
            <w:tcW w:w="2365" w:type="dxa"/>
            <w:tcBorders>
              <w:right w:val="single" w:sz="12" w:space="0" w:color="auto"/>
            </w:tcBorders>
          </w:tcPr>
          <w:p w14:paraId="6C65B8FC" w14:textId="77777777" w:rsidR="004463D9" w:rsidRPr="0045755C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Telephone contact details:</w:t>
            </w:r>
          </w:p>
        </w:tc>
      </w:tr>
      <w:tr w:rsidR="004463D9" w:rsidRPr="0045755C" w14:paraId="135BCFC2" w14:textId="77777777" w:rsidTr="0004749A">
        <w:trPr>
          <w:trHeight w:val="652"/>
        </w:trPr>
        <w:tc>
          <w:tcPr>
            <w:tcW w:w="5277" w:type="dxa"/>
            <w:gridSpan w:val="2"/>
            <w:vMerge w:val="restart"/>
            <w:tcBorders>
              <w:left w:val="single" w:sz="12" w:space="0" w:color="auto"/>
            </w:tcBorders>
          </w:tcPr>
          <w:p w14:paraId="0205894B" w14:textId="77777777" w:rsidR="004463D9" w:rsidRPr="0045755C" w:rsidRDefault="004463D9" w:rsidP="004463D9">
            <w:pPr>
              <w:keepLines/>
              <w:spacing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2970A6AA" w14:textId="77777777" w:rsidR="004463D9" w:rsidRPr="0045755C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</w:p>
          <w:p w14:paraId="61B685E0" w14:textId="77777777" w:rsidR="004463D9" w:rsidRPr="0045755C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4723" w:type="dxa"/>
            <w:gridSpan w:val="2"/>
            <w:tcBorders>
              <w:right w:val="single" w:sz="12" w:space="0" w:color="auto"/>
            </w:tcBorders>
          </w:tcPr>
          <w:p w14:paraId="323AC31C" w14:textId="079DFC7C" w:rsidR="004463D9" w:rsidRPr="0045755C" w:rsidRDefault="002D2DDC" w:rsidP="004463D9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 xml:space="preserve">Personal </w:t>
            </w:r>
            <w:r w:rsidR="008D5C74" w:rsidRPr="0045755C">
              <w:rPr>
                <w:rFonts w:cs="Arial"/>
                <w:b/>
                <w:sz w:val="20"/>
                <w:szCs w:val="20"/>
              </w:rPr>
              <w:t>Email address</w:t>
            </w:r>
            <w:r w:rsidRPr="0045755C">
              <w:rPr>
                <w:rFonts w:cs="Arial"/>
                <w:b/>
                <w:sz w:val="20"/>
                <w:szCs w:val="20"/>
              </w:rPr>
              <w:t xml:space="preserve"> (nhs.net</w:t>
            </w:r>
            <w:r w:rsidR="004463D9" w:rsidRPr="0045755C">
              <w:rPr>
                <w:rFonts w:cs="Arial"/>
                <w:b/>
                <w:sz w:val="20"/>
                <w:szCs w:val="20"/>
              </w:rPr>
              <w:t>):</w:t>
            </w:r>
          </w:p>
        </w:tc>
      </w:tr>
      <w:tr w:rsidR="004463D9" w:rsidRPr="00ED4E9F" w14:paraId="702F7E8C" w14:textId="77777777" w:rsidTr="001747D8">
        <w:trPr>
          <w:trHeight w:val="748"/>
        </w:trPr>
        <w:tc>
          <w:tcPr>
            <w:tcW w:w="527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43DFD00" w14:textId="77777777" w:rsidR="004463D9" w:rsidRPr="00ED4E9F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14:paraId="191FB355" w14:textId="66FB132F" w:rsidR="004463D9" w:rsidRPr="0045755C" w:rsidRDefault="002D2DDC" w:rsidP="002A5B0E">
            <w:pPr>
              <w:keepLines/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Departmental/ team</w:t>
            </w:r>
            <w:r w:rsidR="002A5B0E" w:rsidRPr="0045755C">
              <w:rPr>
                <w:rFonts w:cs="Arial"/>
                <w:b/>
                <w:sz w:val="20"/>
                <w:szCs w:val="20"/>
              </w:rPr>
              <w:t xml:space="preserve"> email (nhs.net</w:t>
            </w:r>
            <w:r w:rsidR="004463D9" w:rsidRPr="0045755C">
              <w:rPr>
                <w:rFonts w:cs="Arial"/>
                <w:b/>
                <w:sz w:val="20"/>
                <w:szCs w:val="20"/>
              </w:rPr>
              <w:t>)</w:t>
            </w:r>
            <w:r w:rsidRPr="0045755C">
              <w:rPr>
                <w:rFonts w:cs="Arial"/>
                <w:b/>
                <w:sz w:val="20"/>
                <w:szCs w:val="20"/>
              </w:rPr>
              <w:t xml:space="preserve"> - required</w:t>
            </w:r>
            <w:r w:rsidR="004463D9" w:rsidRPr="0045755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4463D9" w:rsidRPr="00ED4E9F" w14:paraId="7CFE7B95" w14:textId="77777777" w:rsidTr="0004749A">
        <w:trPr>
          <w:trHeight w:val="210"/>
        </w:trPr>
        <w:tc>
          <w:tcPr>
            <w:tcW w:w="527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6A350" w14:textId="15A16279" w:rsidR="004463D9" w:rsidRPr="00935C32" w:rsidRDefault="00AE64A3" w:rsidP="00BA627C">
            <w:pPr>
              <w:keepLines/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Test required</w:t>
            </w:r>
            <w:r w:rsidR="00BD2EC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8427FB" w14:textId="6300FAEA" w:rsidR="005B7DB5" w:rsidRPr="00935C32" w:rsidRDefault="00AF7638" w:rsidP="00BA627C">
            <w:pPr>
              <w:keepLines/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Clinical Details </w:t>
            </w:r>
          </w:p>
        </w:tc>
      </w:tr>
      <w:tr w:rsidR="00D61F8F" w:rsidRPr="00ED4E9F" w14:paraId="254D3DDA" w14:textId="77777777" w:rsidTr="0063731F">
        <w:trPr>
          <w:trHeight w:val="1335"/>
        </w:trPr>
        <w:tc>
          <w:tcPr>
            <w:tcW w:w="527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F022FAD" w14:textId="79909E8E" w:rsidR="00FA633E" w:rsidRPr="0045755C" w:rsidRDefault="00BD2EC1" w:rsidP="00D61F8F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5755C">
              <w:rPr>
                <w:rFonts w:cs="Arial"/>
                <w:b/>
                <w:sz w:val="20"/>
                <w:szCs w:val="20"/>
              </w:rPr>
              <w:t>Please tick one:</w:t>
            </w:r>
          </w:p>
          <w:p w14:paraId="7307A435" w14:textId="53AEE6D5" w:rsidR="0063731F" w:rsidRPr="0045755C" w:rsidRDefault="0063731F" w:rsidP="00D61F8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>M1.7 - C</w:t>
            </w:r>
            <w:r w:rsidRPr="0045755C">
              <w:rPr>
                <w:rFonts w:cs="Arial"/>
                <w:sz w:val="20"/>
                <w:szCs w:val="20"/>
              </w:rPr>
              <w:t xml:space="preserve">olorectal carcinoma </w:t>
            </w:r>
          </w:p>
          <w:p w14:paraId="27997F69" w14:textId="1040FFCB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M3.7 - Breast cancer </w:t>
            </w:r>
          </w:p>
          <w:p w14:paraId="46B9ABF2" w14:textId="57A99CA7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M6.5 </w:t>
            </w:r>
            <w:proofErr w:type="spellStart"/>
            <w:r w:rsidR="00D31B2F" w:rsidRPr="0045755C">
              <w:rPr>
                <w:rFonts w:cs="Arial"/>
                <w:sz w:val="20"/>
                <w:szCs w:val="20"/>
              </w:rPr>
              <w:t>Mucoepidermoid</w:t>
            </w:r>
            <w:proofErr w:type="spellEnd"/>
            <w:r w:rsidR="00D31B2F" w:rsidRPr="0045755C">
              <w:rPr>
                <w:rFonts w:cs="Arial"/>
                <w:sz w:val="20"/>
                <w:szCs w:val="20"/>
              </w:rPr>
              <w:t xml:space="preserve"> carcinoma</w:t>
            </w:r>
          </w:p>
          <w:p w14:paraId="5C0643B8" w14:textId="20EB8BD6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M14.5 Adrenal cortical carcinoma </w:t>
            </w:r>
          </w:p>
          <w:p w14:paraId="7760DDC1" w14:textId="07604A11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>M15.7 Head and neck squamous cell carcinoma</w:t>
            </w:r>
          </w:p>
          <w:p w14:paraId="5A28353D" w14:textId="5DD87F13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M16.4 Adenoid cystic carcinoma </w:t>
            </w:r>
          </w:p>
          <w:p w14:paraId="1D00319A" w14:textId="40BA30BB" w:rsidR="00D31B2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>M17.4 Secretory carcinoma (salivary gland)</w:t>
            </w:r>
          </w:p>
          <w:p w14:paraId="3CF18C53" w14:textId="41EC589D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>M219.3 Pancreatic cancer</w:t>
            </w:r>
          </w:p>
          <w:p w14:paraId="19A111C3" w14:textId="23106158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M220.3 </w:t>
            </w:r>
            <w:proofErr w:type="spellStart"/>
            <w:r w:rsidR="00D31B2F" w:rsidRPr="0045755C">
              <w:rPr>
                <w:rFonts w:cs="Arial"/>
                <w:sz w:val="20"/>
                <w:szCs w:val="20"/>
              </w:rPr>
              <w:t>Cholangiocarcinoma</w:t>
            </w:r>
            <w:proofErr w:type="spellEnd"/>
          </w:p>
          <w:p w14:paraId="533335DD" w14:textId="46732C6F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>M222.4 Hepatocellular carcinoma</w:t>
            </w:r>
          </w:p>
          <w:p w14:paraId="6EA638D2" w14:textId="4B7C7265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M226.3 Cancer of unknown primary </w:t>
            </w:r>
          </w:p>
          <w:p w14:paraId="79DED2D0" w14:textId="36C72BAF" w:rsidR="0063731F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45755C">
              <w:rPr>
                <w:rFonts w:cs="Arial"/>
                <w:sz w:val="20"/>
                <w:szCs w:val="20"/>
              </w:rPr>
              <w:t>M227.3 Solid tumour other</w:t>
            </w:r>
          </w:p>
          <w:p w14:paraId="744A5F95" w14:textId="4D6E0E45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M119.4 Paediatric tumours </w:t>
            </w:r>
          </w:p>
          <w:p w14:paraId="6441D83A" w14:textId="6E2B2F52" w:rsidR="0063731F" w:rsidRPr="0045755C" w:rsidRDefault="0063731F" w:rsidP="0063731F">
            <w:pPr>
              <w:keepLines/>
              <w:rPr>
                <w:rFonts w:cs="Arial"/>
                <w:sz w:val="20"/>
                <w:szCs w:val="20"/>
              </w:rPr>
            </w:pPr>
            <w:r w:rsidRPr="0045755C">
              <w:rPr>
                <w:rFonts w:cs="Arial"/>
                <w:sz w:val="20"/>
                <w:szCs w:val="20"/>
              </w:rPr>
              <w:t xml:space="preserve">□  </w:t>
            </w:r>
            <w:r w:rsidR="00D31B2F" w:rsidRPr="0045755C">
              <w:rPr>
                <w:rFonts w:cs="Arial"/>
                <w:sz w:val="20"/>
                <w:szCs w:val="20"/>
              </w:rPr>
              <w:t xml:space="preserve">M136.5 </w:t>
            </w:r>
            <w:proofErr w:type="spellStart"/>
            <w:r w:rsidR="00D31B2F" w:rsidRPr="0045755C">
              <w:rPr>
                <w:rFonts w:cs="Arial"/>
                <w:sz w:val="20"/>
                <w:szCs w:val="20"/>
              </w:rPr>
              <w:t>Fibrol</w:t>
            </w:r>
            <w:r w:rsidR="00AF75B4" w:rsidRPr="0045755C">
              <w:rPr>
                <w:rFonts w:cs="Arial"/>
                <w:sz w:val="20"/>
                <w:szCs w:val="20"/>
              </w:rPr>
              <w:t>amellar</w:t>
            </w:r>
            <w:proofErr w:type="spellEnd"/>
            <w:r w:rsidR="00AF75B4" w:rsidRPr="0045755C">
              <w:rPr>
                <w:rFonts w:cs="Arial"/>
                <w:sz w:val="20"/>
                <w:szCs w:val="20"/>
              </w:rPr>
              <w:t xml:space="preserve"> hepatocellular carcinoma </w:t>
            </w:r>
            <w:r w:rsidR="0045755C" w:rsidRPr="0045755C">
              <w:rPr>
                <w:rFonts w:cs="Arial"/>
                <w:sz w:val="20"/>
                <w:szCs w:val="20"/>
              </w:rPr>
              <w:t>–</w:t>
            </w:r>
            <w:r w:rsidR="00AF75B4" w:rsidRPr="0045755C">
              <w:rPr>
                <w:rFonts w:cs="Arial"/>
                <w:sz w:val="20"/>
                <w:szCs w:val="20"/>
              </w:rPr>
              <w:t xml:space="preserve"> paediatric</w:t>
            </w:r>
          </w:p>
          <w:p w14:paraId="29E32040" w14:textId="095906E7" w:rsidR="0045755C" w:rsidRDefault="0045755C" w:rsidP="0063731F">
            <w:pPr>
              <w:keepLines/>
              <w:rPr>
                <w:rFonts w:cs="Arial"/>
                <w:sz w:val="20"/>
                <w:szCs w:val="20"/>
              </w:rPr>
            </w:pPr>
          </w:p>
          <w:p w14:paraId="376A829E" w14:textId="6170C518" w:rsidR="0045755C" w:rsidRPr="00411131" w:rsidRDefault="0045755C" w:rsidP="0063731F">
            <w:pPr>
              <w:keepLines/>
              <w:rPr>
                <w:rFonts w:cs="Arial"/>
                <w:b/>
                <w:sz w:val="20"/>
                <w:szCs w:val="20"/>
              </w:rPr>
            </w:pPr>
            <w:r w:rsidRPr="00411131">
              <w:rPr>
                <w:rFonts w:cs="Arial"/>
                <w:b/>
                <w:sz w:val="20"/>
                <w:szCs w:val="20"/>
              </w:rPr>
              <w:t>New Test Directory indications (April 2022)</w:t>
            </w:r>
          </w:p>
          <w:p w14:paraId="06300C40" w14:textId="7C8BB8B4" w:rsidR="0045755C" w:rsidRPr="00411131" w:rsidRDefault="0045755C" w:rsidP="0045755C">
            <w:pPr>
              <w:keepLines/>
              <w:rPr>
                <w:sz w:val="20"/>
                <w:szCs w:val="20"/>
              </w:rPr>
            </w:pPr>
            <w:r w:rsidRPr="00411131">
              <w:rPr>
                <w:rFonts w:cs="Arial"/>
                <w:sz w:val="20"/>
                <w:szCs w:val="20"/>
              </w:rPr>
              <w:t xml:space="preserve">□  </w:t>
            </w:r>
            <w:r w:rsidRPr="00411131">
              <w:rPr>
                <w:sz w:val="20"/>
                <w:szCs w:val="20"/>
              </w:rPr>
              <w:t xml:space="preserve">M236.2   Oesophageal Cancer </w:t>
            </w:r>
          </w:p>
          <w:p w14:paraId="7C52945D" w14:textId="4FB6121F" w:rsidR="0045755C" w:rsidRPr="00411131" w:rsidRDefault="0045755C" w:rsidP="0045755C">
            <w:pPr>
              <w:keepLines/>
              <w:rPr>
                <w:sz w:val="20"/>
                <w:szCs w:val="20"/>
              </w:rPr>
            </w:pPr>
            <w:r w:rsidRPr="00411131">
              <w:rPr>
                <w:rFonts w:cs="Arial"/>
                <w:sz w:val="20"/>
                <w:szCs w:val="20"/>
              </w:rPr>
              <w:t xml:space="preserve">□  </w:t>
            </w:r>
            <w:r w:rsidRPr="00411131">
              <w:rPr>
                <w:sz w:val="20"/>
                <w:szCs w:val="20"/>
              </w:rPr>
              <w:t>M237.2   Gastric Cancer</w:t>
            </w:r>
          </w:p>
          <w:p w14:paraId="0712BEEE" w14:textId="332E9F9F" w:rsidR="0045755C" w:rsidRPr="00411131" w:rsidRDefault="0045755C" w:rsidP="0045755C">
            <w:pPr>
              <w:keepLines/>
              <w:rPr>
                <w:sz w:val="20"/>
                <w:szCs w:val="20"/>
              </w:rPr>
            </w:pPr>
            <w:r w:rsidRPr="00411131">
              <w:rPr>
                <w:rFonts w:cs="Arial"/>
                <w:sz w:val="20"/>
                <w:szCs w:val="20"/>
              </w:rPr>
              <w:t xml:space="preserve">□  </w:t>
            </w:r>
            <w:r w:rsidRPr="00411131">
              <w:rPr>
                <w:sz w:val="20"/>
                <w:szCs w:val="20"/>
              </w:rPr>
              <w:t>M238.2   Small Bowel Cancer</w:t>
            </w:r>
          </w:p>
          <w:p w14:paraId="7CBFFFBF" w14:textId="34FE435E" w:rsidR="0063731F" w:rsidRPr="00ED4E9F" w:rsidRDefault="0063731F" w:rsidP="00D61F8F">
            <w:pPr>
              <w:keepLines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67924" w14:textId="2B7F7AF7" w:rsidR="00FA633E" w:rsidRDefault="00FA633E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6B51E1F7" w14:textId="77777777" w:rsidR="004521A6" w:rsidRDefault="004521A6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3F56BFA9" w14:textId="77777777" w:rsidR="004521A6" w:rsidRDefault="004521A6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7E0384D7" w14:textId="77777777" w:rsidR="004521A6" w:rsidRDefault="004521A6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2A673646" w14:textId="77777777" w:rsidR="00AF7638" w:rsidRDefault="00AF7638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5499E349" w14:textId="77777777" w:rsidR="00AF7638" w:rsidRDefault="00AF7638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2EB148C7" w14:textId="77777777" w:rsidR="00AF7638" w:rsidRDefault="00AF7638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6241CB4A" w14:textId="77777777" w:rsidR="00AF7638" w:rsidRDefault="00AF7638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6E013119" w14:textId="77777777" w:rsidR="00D31B2F" w:rsidRDefault="00D31B2F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1120BD49" w14:textId="77777777" w:rsidR="00AF7638" w:rsidRDefault="00AF7638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</w:p>
          <w:p w14:paraId="49602733" w14:textId="77777777" w:rsidR="00D31B2F" w:rsidRPr="00AF75B4" w:rsidRDefault="00D31B2F" w:rsidP="00D31B2F">
            <w:pPr>
              <w:keepLines/>
              <w:rPr>
                <w:rFonts w:cs="Arial"/>
                <w:b/>
                <w:sz w:val="18"/>
                <w:szCs w:val="18"/>
              </w:rPr>
            </w:pPr>
            <w:r w:rsidRPr="00AF75B4">
              <w:rPr>
                <w:rFonts w:cs="Arial"/>
                <w:b/>
                <w:sz w:val="18"/>
                <w:szCs w:val="18"/>
              </w:rPr>
              <w:t>Fluorouracil (5FU)</w:t>
            </w:r>
          </w:p>
          <w:p w14:paraId="08CC9F8E" w14:textId="77777777" w:rsidR="00D31B2F" w:rsidRPr="00AF75B4" w:rsidRDefault="00D31B2F" w:rsidP="00D31B2F">
            <w:pPr>
              <w:keepLine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</w:t>
            </w:r>
            <w:r w:rsidRPr="00AF75B4">
              <w:rPr>
                <w:rFonts w:cs="Arial"/>
                <w:sz w:val="32"/>
                <w:szCs w:val="32"/>
              </w:rPr>
              <w:t xml:space="preserve">□  </w:t>
            </w:r>
            <w:r w:rsidRPr="00AF75B4">
              <w:rPr>
                <w:rFonts w:cs="Arial"/>
                <w:sz w:val="18"/>
                <w:szCs w:val="18"/>
              </w:rPr>
              <w:t>Pre 5FU</w:t>
            </w:r>
          </w:p>
          <w:p w14:paraId="7EF2197A" w14:textId="37E6DC84" w:rsidR="0018174E" w:rsidRPr="00AF75B4" w:rsidRDefault="00D31B2F" w:rsidP="004463D9">
            <w:pPr>
              <w:keepLines/>
              <w:spacing w:after="60"/>
              <w:rPr>
                <w:rFonts w:cs="Arial"/>
                <w:sz w:val="18"/>
                <w:szCs w:val="18"/>
              </w:rPr>
            </w:pPr>
            <w:r w:rsidRPr="00AF75B4">
              <w:rPr>
                <w:rFonts w:cs="Arial"/>
                <w:sz w:val="32"/>
                <w:szCs w:val="32"/>
              </w:rPr>
              <w:t xml:space="preserve">          □  </w:t>
            </w:r>
            <w:r w:rsidRPr="00AF75B4">
              <w:rPr>
                <w:rFonts w:cs="Arial"/>
                <w:sz w:val="18"/>
                <w:szCs w:val="18"/>
              </w:rPr>
              <w:t>Post 5FU</w:t>
            </w:r>
          </w:p>
          <w:p w14:paraId="2DA4C603" w14:textId="02A8B9D3" w:rsidR="00D61F8F" w:rsidRPr="00B01BA9" w:rsidRDefault="00D61F8F" w:rsidP="004463D9">
            <w:pPr>
              <w:keepLines/>
              <w:spacing w:after="60"/>
              <w:rPr>
                <w:rFonts w:cs="Arial"/>
                <w:b/>
              </w:rPr>
            </w:pPr>
          </w:p>
        </w:tc>
      </w:tr>
      <w:tr w:rsidR="00D61F8F" w:rsidRPr="00ED4E9F" w14:paraId="4E57FC65" w14:textId="77777777" w:rsidTr="0004749A">
        <w:trPr>
          <w:trHeight w:val="802"/>
        </w:trPr>
        <w:tc>
          <w:tcPr>
            <w:tcW w:w="527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4AA917" w14:textId="3787947B" w:rsidR="00D61F8F" w:rsidRPr="00ED4E9F" w:rsidRDefault="00D61F8F" w:rsidP="004463D9">
            <w:pPr>
              <w:keepLines/>
              <w:spacing w:before="100" w:beforeAutospacing="1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01C77" w14:textId="77777777" w:rsidR="00D61F8F" w:rsidRDefault="00E96CE4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We accept the following samples: </w:t>
            </w:r>
          </w:p>
          <w:p w14:paraId="3DEEDF5D" w14:textId="77777777" w:rsidR="00AF75B4" w:rsidRDefault="00AF7638" w:rsidP="004463D9">
            <w:pPr>
              <w:keepLine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</w:t>
            </w:r>
          </w:p>
          <w:p w14:paraId="24401B6F" w14:textId="77777777" w:rsidR="00E96CE4" w:rsidRPr="00FE6887" w:rsidRDefault="00AF75B4" w:rsidP="004463D9">
            <w:pPr>
              <w:keepLines/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AF7638">
              <w:rPr>
                <w:rFonts w:cs="Arial"/>
                <w:sz w:val="18"/>
                <w:szCs w:val="18"/>
              </w:rPr>
              <w:t xml:space="preserve">    </w:t>
            </w:r>
            <w:r w:rsidR="0063731F" w:rsidRPr="001747D8">
              <w:rPr>
                <w:rFonts w:cs="Arial"/>
                <w:b/>
                <w:sz w:val="20"/>
                <w:szCs w:val="18"/>
              </w:rPr>
              <w:t xml:space="preserve">3.5ml EDTA blood </w:t>
            </w:r>
            <w:r w:rsidR="00E96CE4" w:rsidRPr="001747D8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14:paraId="21838A29" w14:textId="47B840E3" w:rsidR="00BD2EC1" w:rsidRPr="00E96CE4" w:rsidRDefault="00BD2EC1" w:rsidP="004463D9">
            <w:pPr>
              <w:keepLines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4463D9" w:rsidRPr="00ED4E9F" w14:paraId="4E6898FA" w14:textId="77777777" w:rsidTr="0004749A">
        <w:trPr>
          <w:trHeight w:val="108"/>
        </w:trPr>
        <w:tc>
          <w:tcPr>
            <w:tcW w:w="10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CF6BD5" w14:textId="77777777" w:rsidR="004463D9" w:rsidRPr="004463D9" w:rsidRDefault="004463D9" w:rsidP="004463D9">
            <w:pPr>
              <w:keepLines/>
              <w:spacing w:before="100" w:beforeAutospacing="1" w:after="60"/>
              <w:rPr>
                <w:rFonts w:cs="Arial"/>
                <w:b/>
                <w:sz w:val="2"/>
                <w:szCs w:val="16"/>
              </w:rPr>
            </w:pPr>
            <w:bookmarkStart w:id="0" w:name="_GoBack"/>
            <w:bookmarkEnd w:id="0"/>
          </w:p>
        </w:tc>
      </w:tr>
    </w:tbl>
    <w:p w14:paraId="5942155A" w14:textId="10199EC4" w:rsidR="00EC70D6" w:rsidRDefault="00EC70D6" w:rsidP="00EC70D6">
      <w:pPr>
        <w:pStyle w:val="Footer"/>
        <w:tabs>
          <w:tab w:val="clear" w:pos="9026"/>
        </w:tabs>
        <w:spacing w:after="240"/>
        <w:rPr>
          <w:rFonts w:ascii="Calibri" w:eastAsia="+mn-ea" w:hAnsi="Calibri" w:cs="+mn-cs"/>
          <w:b/>
          <w:bCs/>
          <w:kern w:val="24"/>
          <w:sz w:val="36"/>
          <w:szCs w:val="36"/>
          <w:lang w:val="en-US" w:eastAsia="en-GB"/>
        </w:rPr>
      </w:pPr>
      <w:r>
        <w:rPr>
          <w:rFonts w:ascii="Calibri" w:eastAsia="+mn-ea" w:hAnsi="Calibri" w:cs="+mn-cs"/>
          <w:b/>
          <w:bCs/>
          <w:noProof/>
          <w:kern w:val="24"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60DD21D" wp14:editId="3B427E79">
            <wp:simplePos x="0" y="0"/>
            <wp:positionH relativeFrom="column">
              <wp:posOffset>4671156</wp:posOffset>
            </wp:positionH>
            <wp:positionV relativeFrom="paragraph">
              <wp:posOffset>191518</wp:posOffset>
            </wp:positionV>
            <wp:extent cx="1741805" cy="419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9F8E2" w14:textId="77777777" w:rsidR="00EC70D6" w:rsidRPr="00505816" w:rsidRDefault="00EC70D6" w:rsidP="00EC70D6">
      <w:pPr>
        <w:pStyle w:val="Footer"/>
        <w:tabs>
          <w:tab w:val="clear" w:pos="9026"/>
        </w:tabs>
        <w:spacing w:after="240"/>
        <w:jc w:val="center"/>
        <w:rPr>
          <w:rFonts w:ascii="Calibri" w:eastAsia="+mn-ea" w:hAnsi="Calibri" w:cs="+mn-cs"/>
          <w:b/>
          <w:bCs/>
          <w:kern w:val="24"/>
          <w:sz w:val="40"/>
          <w:szCs w:val="40"/>
          <w:lang w:val="en-US" w:eastAsia="en-GB"/>
        </w:rPr>
      </w:pPr>
      <w:r>
        <w:rPr>
          <w:rFonts w:ascii="Calibri" w:eastAsia="+mn-ea" w:hAnsi="Calibri" w:cs="+mn-cs"/>
          <w:b/>
          <w:bCs/>
          <w:kern w:val="24"/>
          <w:sz w:val="36"/>
          <w:szCs w:val="36"/>
          <w:lang w:val="en-US" w:eastAsia="en-GB"/>
        </w:rPr>
        <w:t>DPYD</w:t>
      </w:r>
      <w:r w:rsidRPr="00FA633E">
        <w:rPr>
          <w:rFonts w:ascii="Calibri" w:eastAsia="+mn-ea" w:hAnsi="Calibri" w:cs="+mn-cs"/>
          <w:b/>
          <w:bCs/>
          <w:kern w:val="24"/>
          <w:sz w:val="36"/>
          <w:szCs w:val="36"/>
          <w:lang w:val="en-US" w:eastAsia="en-GB"/>
        </w:rPr>
        <w:t xml:space="preserve"> REFERRAL FORM</w:t>
      </w:r>
    </w:p>
    <w:p w14:paraId="27C0C93F" w14:textId="73ADE998" w:rsidR="004D7C35" w:rsidRPr="00E91FF7" w:rsidRDefault="00344236" w:rsidP="00E91FF7">
      <w:pPr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10" w:history="1">
        <w:r w:rsidR="00E91FF7" w:rsidRPr="00E91FF7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https://www.eastgenomics.org.uk/dpyd-testing/</w:t>
        </w:r>
      </w:hyperlink>
    </w:p>
    <w:tbl>
      <w:tblPr>
        <w:tblStyle w:val="TableGrid"/>
        <w:tblpPr w:leftFromText="180" w:rightFromText="180" w:vertAnchor="text" w:horzAnchor="margin" w:tblpXSpec="center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9505"/>
      </w:tblGrid>
      <w:tr w:rsidR="002D140F" w:rsidRPr="00E91FF7" w14:paraId="74F4EC0E" w14:textId="77777777" w:rsidTr="00CD203B">
        <w:trPr>
          <w:trHeight w:val="270"/>
        </w:trPr>
        <w:tc>
          <w:tcPr>
            <w:tcW w:w="9505" w:type="dxa"/>
            <w:tcBorders>
              <w:bottom w:val="single" w:sz="4" w:space="0" w:color="auto"/>
            </w:tcBorders>
          </w:tcPr>
          <w:p w14:paraId="6C543151" w14:textId="316AF081" w:rsidR="006D1765" w:rsidRPr="00E91FF7" w:rsidRDefault="002D140F" w:rsidP="00505816">
            <w:pPr>
              <w:spacing w:before="120" w:after="120" w:line="254" w:lineRule="auto"/>
              <w:ind w:right="28"/>
              <w:jc w:val="center"/>
              <w:rPr>
                <w:sz w:val="24"/>
                <w:szCs w:val="24"/>
                <w:lang w:val="en-US"/>
              </w:rPr>
            </w:pPr>
            <w:r w:rsidRPr="00E91FF7">
              <w:rPr>
                <w:sz w:val="24"/>
                <w:szCs w:val="24"/>
                <w:lang w:val="en-US"/>
              </w:rPr>
              <w:t xml:space="preserve">Send </w:t>
            </w:r>
            <w:r w:rsidR="00DD12B0" w:rsidRPr="00E91FF7">
              <w:rPr>
                <w:sz w:val="24"/>
                <w:szCs w:val="24"/>
                <w:lang w:val="en-US"/>
              </w:rPr>
              <w:t xml:space="preserve">completed form and </w:t>
            </w:r>
            <w:r w:rsidRPr="00E91FF7">
              <w:rPr>
                <w:sz w:val="24"/>
                <w:szCs w:val="24"/>
                <w:lang w:val="en-US"/>
              </w:rPr>
              <w:t>samples at room temperature by 1</w:t>
            </w:r>
            <w:r w:rsidRPr="00E91FF7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E91FF7">
              <w:rPr>
                <w:sz w:val="24"/>
                <w:szCs w:val="24"/>
                <w:lang w:val="en-US"/>
              </w:rPr>
              <w:t xml:space="preserve"> class post or courier to:</w:t>
            </w:r>
          </w:p>
        </w:tc>
      </w:tr>
      <w:tr w:rsidR="00E96CE4" w:rsidRPr="00E91FF7" w14:paraId="1BA2C1DD" w14:textId="77777777" w:rsidTr="00E96CE4">
        <w:trPr>
          <w:trHeight w:val="3026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F68" w14:textId="77777777" w:rsidR="00E96CE4" w:rsidRPr="00E91FF7" w:rsidRDefault="00E96CE4" w:rsidP="00E96CE4">
            <w:pPr>
              <w:spacing w:before="120"/>
              <w:ind w:right="28"/>
              <w:jc w:val="center"/>
              <w:rPr>
                <w:rFonts w:cstheme="minorHAnsi"/>
                <w:sz w:val="24"/>
                <w:szCs w:val="24"/>
              </w:rPr>
            </w:pPr>
            <w:r w:rsidRPr="00E91FF7">
              <w:rPr>
                <w:rFonts w:cstheme="minorHAnsi"/>
                <w:sz w:val="24"/>
                <w:szCs w:val="24"/>
              </w:rPr>
              <w:t>Cambridge University Hospitals</w:t>
            </w:r>
          </w:p>
          <w:p w14:paraId="5BE1ECAA" w14:textId="77777777" w:rsidR="00E96CE4" w:rsidRPr="00E91FF7" w:rsidRDefault="00E96CE4" w:rsidP="00E96CE4">
            <w:pPr>
              <w:ind w:right="28"/>
              <w:jc w:val="center"/>
              <w:rPr>
                <w:rFonts w:cstheme="minorHAnsi"/>
                <w:sz w:val="24"/>
                <w:szCs w:val="24"/>
              </w:rPr>
            </w:pPr>
            <w:r w:rsidRPr="00E91FF7">
              <w:rPr>
                <w:rFonts w:cstheme="minorHAnsi"/>
                <w:sz w:val="24"/>
                <w:szCs w:val="24"/>
              </w:rPr>
              <w:t>Genomic Laboratory</w:t>
            </w:r>
          </w:p>
          <w:p w14:paraId="05412554" w14:textId="77777777" w:rsidR="00E96CE4" w:rsidRPr="00E91FF7" w:rsidRDefault="00E96CE4" w:rsidP="00E96CE4">
            <w:pPr>
              <w:ind w:right="28"/>
              <w:jc w:val="center"/>
              <w:rPr>
                <w:rFonts w:cstheme="minorHAnsi"/>
                <w:sz w:val="24"/>
                <w:szCs w:val="24"/>
              </w:rPr>
            </w:pPr>
          </w:p>
          <w:p w14:paraId="0A58B54C" w14:textId="2D8EDCF7" w:rsidR="00E96CE4" w:rsidRPr="00E91FF7" w:rsidRDefault="00E96CE4" w:rsidP="00E96CE4">
            <w:pPr>
              <w:ind w:right="28"/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E91FF7">
              <w:rPr>
                <w:rFonts w:cstheme="minorHAnsi"/>
                <w:color w:val="0070C0"/>
                <w:sz w:val="24"/>
                <w:szCs w:val="24"/>
                <w:u w:val="single"/>
              </w:rPr>
              <w:t>geneticslaboratories@nhs.net</w:t>
            </w:r>
          </w:p>
          <w:p w14:paraId="082FEC65" w14:textId="77777777" w:rsidR="00E96CE4" w:rsidRPr="00E91FF7" w:rsidRDefault="00E96CE4" w:rsidP="00E96CE4">
            <w:pPr>
              <w:ind w:right="28"/>
              <w:jc w:val="center"/>
              <w:rPr>
                <w:rFonts w:cstheme="minorHAnsi"/>
                <w:sz w:val="24"/>
                <w:szCs w:val="24"/>
              </w:rPr>
            </w:pPr>
          </w:p>
          <w:p w14:paraId="318C929E" w14:textId="77777777" w:rsidR="00E96CE4" w:rsidRPr="00E91FF7" w:rsidRDefault="00E96CE4" w:rsidP="00E96CE4">
            <w:pPr>
              <w:pStyle w:val="Footer"/>
              <w:tabs>
                <w:tab w:val="clear" w:pos="9026"/>
              </w:tabs>
              <w:ind w:right="198"/>
              <w:jc w:val="center"/>
              <w:rPr>
                <w:rFonts w:eastAsia="+mn-ea" w:cstheme="minorHAnsi"/>
                <w:bCs/>
                <w:kern w:val="24"/>
                <w:sz w:val="24"/>
                <w:szCs w:val="24"/>
                <w:lang w:val="en-US" w:eastAsia="en-GB"/>
              </w:rPr>
            </w:pPr>
            <w:r w:rsidRPr="00E91FF7">
              <w:rPr>
                <w:rFonts w:cstheme="minorHAnsi"/>
                <w:sz w:val="24"/>
                <w:szCs w:val="24"/>
              </w:rPr>
              <w:t>01223 348866</w:t>
            </w:r>
          </w:p>
          <w:p w14:paraId="7FD88AFA" w14:textId="77777777" w:rsidR="00E96CE4" w:rsidRPr="00E91FF7" w:rsidRDefault="00E96CE4" w:rsidP="00E96CE4">
            <w:pPr>
              <w:ind w:right="28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2205900" w14:textId="77777777" w:rsidR="00E96CE4" w:rsidRDefault="00E96CE4" w:rsidP="007B3EDC">
            <w:pPr>
              <w:ind w:right="28"/>
              <w:jc w:val="center"/>
              <w:rPr>
                <w:sz w:val="24"/>
                <w:szCs w:val="24"/>
              </w:rPr>
            </w:pPr>
            <w:r w:rsidRPr="00E91FF7">
              <w:rPr>
                <w:sz w:val="24"/>
                <w:szCs w:val="24"/>
              </w:rPr>
              <w:t>Cambridge Genomic Laboratory, Box 143,</w:t>
            </w:r>
            <w:r w:rsidR="00021635" w:rsidRPr="00E91FF7">
              <w:rPr>
                <w:sz w:val="24"/>
                <w:szCs w:val="24"/>
              </w:rPr>
              <w:t xml:space="preserve"> ATC level 6</w:t>
            </w:r>
            <w:r w:rsidRPr="00E91FF7">
              <w:rPr>
                <w:sz w:val="24"/>
                <w:szCs w:val="24"/>
              </w:rPr>
              <w:t xml:space="preserve"> </w:t>
            </w:r>
            <w:r w:rsidRPr="00E91FF7">
              <w:rPr>
                <w:sz w:val="24"/>
                <w:szCs w:val="24"/>
              </w:rPr>
              <w:br/>
              <w:t>Cambridge University Hospital Foundation Trust,</w:t>
            </w:r>
            <w:r w:rsidR="00021635" w:rsidRPr="00E91FF7">
              <w:rPr>
                <w:sz w:val="24"/>
                <w:szCs w:val="24"/>
              </w:rPr>
              <w:t xml:space="preserve"> </w:t>
            </w:r>
            <w:proofErr w:type="spellStart"/>
            <w:r w:rsidR="00021635" w:rsidRPr="00E91FF7">
              <w:rPr>
                <w:sz w:val="24"/>
                <w:szCs w:val="24"/>
              </w:rPr>
              <w:t>Addenbrooke’s</w:t>
            </w:r>
            <w:proofErr w:type="spellEnd"/>
            <w:r w:rsidR="00021635" w:rsidRPr="00E91FF7">
              <w:rPr>
                <w:sz w:val="24"/>
                <w:szCs w:val="24"/>
              </w:rPr>
              <w:t xml:space="preserve"> Hospital</w:t>
            </w:r>
            <w:r w:rsidRPr="00E91FF7">
              <w:rPr>
                <w:sz w:val="24"/>
                <w:szCs w:val="24"/>
              </w:rPr>
              <w:br/>
            </w:r>
            <w:r w:rsidR="00021635" w:rsidRPr="00E91FF7">
              <w:rPr>
                <w:sz w:val="24"/>
                <w:szCs w:val="24"/>
              </w:rPr>
              <w:t xml:space="preserve">Hills Road, </w:t>
            </w:r>
            <w:r w:rsidRPr="00E91FF7">
              <w:rPr>
                <w:sz w:val="24"/>
                <w:szCs w:val="24"/>
              </w:rPr>
              <w:t>Cambridge, CB2 0QQ</w:t>
            </w:r>
          </w:p>
          <w:p w14:paraId="55EA9296" w14:textId="30F640CA" w:rsidR="00E91FF7" w:rsidRPr="00E91FF7" w:rsidRDefault="00E91FF7" w:rsidP="007B3EDC">
            <w:pPr>
              <w:ind w:right="28"/>
              <w:jc w:val="center"/>
              <w:rPr>
                <w:sz w:val="24"/>
                <w:szCs w:val="24"/>
              </w:rPr>
            </w:pPr>
          </w:p>
        </w:tc>
      </w:tr>
      <w:tr w:rsidR="00A36E5B" w:rsidRPr="00E91FF7" w14:paraId="0B105AEE" w14:textId="77777777" w:rsidTr="00CD203B">
        <w:trPr>
          <w:trHeight w:val="832"/>
        </w:trPr>
        <w:tc>
          <w:tcPr>
            <w:tcW w:w="9505" w:type="dxa"/>
            <w:tcBorders>
              <w:top w:val="single" w:sz="4" w:space="0" w:color="auto"/>
            </w:tcBorders>
          </w:tcPr>
          <w:p w14:paraId="21ACE4A9" w14:textId="10C8C6DF" w:rsidR="004422E6" w:rsidRPr="00E91FF7" w:rsidRDefault="004422E6" w:rsidP="00CF31A7">
            <w:pPr>
              <w:keepNext/>
              <w:keepLines/>
              <w:spacing w:before="12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91FF7">
              <w:rPr>
                <w:rFonts w:cstheme="minorHAnsi"/>
                <w:color w:val="000000" w:themeColor="text1"/>
                <w:sz w:val="24"/>
                <w:szCs w:val="24"/>
              </w:rPr>
              <w:t>Packaging for samples sent via Royal Mail must comply with PI 650 for Category B substances.</w:t>
            </w:r>
          </w:p>
          <w:p w14:paraId="5E05956F" w14:textId="1D1A7B7D" w:rsidR="006D1765" w:rsidRPr="00E91FF7" w:rsidRDefault="006D1765" w:rsidP="00CF31A7">
            <w:pPr>
              <w:keepNext/>
              <w:keepLines/>
              <w:spacing w:before="12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91FF7">
              <w:rPr>
                <w:rFonts w:cstheme="minorHAnsi"/>
                <w:color w:val="000000" w:themeColor="text1"/>
                <w:sz w:val="24"/>
                <w:szCs w:val="24"/>
              </w:rPr>
              <w:t>Please ensure all sections of the form are complete.</w:t>
            </w:r>
          </w:p>
          <w:p w14:paraId="037AE570" w14:textId="77777777" w:rsidR="00A36E5B" w:rsidRPr="00E91FF7" w:rsidRDefault="006D1765" w:rsidP="00CF31A7">
            <w:pPr>
              <w:ind w:right="2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91FF7">
              <w:rPr>
                <w:rFonts w:eastAsia="Arial" w:cstheme="minorHAnsi"/>
                <w:color w:val="000000" w:themeColor="text1"/>
                <w:sz w:val="24"/>
                <w:szCs w:val="24"/>
              </w:rPr>
              <w:t>Processing of samples may be delayed if information is incomplete.</w:t>
            </w:r>
          </w:p>
          <w:p w14:paraId="295AD7EE" w14:textId="2ADD6BCB" w:rsidR="00E96CE4" w:rsidRPr="00E91FF7" w:rsidRDefault="00E96CE4" w:rsidP="00CF31A7">
            <w:pPr>
              <w:ind w:right="2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E91FF7">
              <w:rPr>
                <w:rFonts w:eastAsia="Arial" w:cstheme="minorHAnsi"/>
                <w:color w:val="000000" w:themeColor="text1"/>
                <w:sz w:val="24"/>
                <w:szCs w:val="24"/>
                <w:lang w:eastAsia="en-GB"/>
              </w:rPr>
              <w:t>Store samples at 4</w:t>
            </w:r>
            <w:r w:rsidRPr="00E91FF7">
              <w:rPr>
                <w:rFonts w:eastAsia="Arial" w:cstheme="minorHAnsi"/>
                <w:color w:val="000000" w:themeColor="text1"/>
                <w:sz w:val="24"/>
                <w:szCs w:val="24"/>
                <w:vertAlign w:val="superscript"/>
                <w:lang w:eastAsia="en-GB"/>
              </w:rPr>
              <w:t>o</w:t>
            </w:r>
            <w:r w:rsidRPr="00E91FF7">
              <w:rPr>
                <w:rFonts w:eastAsia="Arial" w:cstheme="minorHAnsi"/>
                <w:color w:val="000000" w:themeColor="text1"/>
                <w:sz w:val="24"/>
                <w:szCs w:val="24"/>
                <w:lang w:eastAsia="en-GB"/>
              </w:rPr>
              <w:t>C if transport is delayed</w:t>
            </w:r>
            <w:r w:rsidR="0006131C" w:rsidRPr="00E91FF7">
              <w:rPr>
                <w:rFonts w:eastAsia="Arial" w:cstheme="minorHAnsi"/>
                <w:color w:val="000000" w:themeColor="text1"/>
                <w:sz w:val="24"/>
                <w:szCs w:val="24"/>
                <w:lang w:eastAsia="en-GB"/>
              </w:rPr>
              <w:t xml:space="preserve"> (do not freeze)</w:t>
            </w:r>
            <w:r w:rsidRPr="00E91FF7">
              <w:rPr>
                <w:rFonts w:eastAsia="Arial" w:cstheme="minorHAnsi"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</w:p>
          <w:p w14:paraId="517B87AA" w14:textId="1CC0BE8D" w:rsidR="00E96CE4" w:rsidRPr="00E91FF7" w:rsidRDefault="00E96CE4" w:rsidP="00CF31A7">
            <w:pPr>
              <w:ind w:right="2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6D1765" w:rsidRPr="00E91FF7" w14:paraId="610FD4AF" w14:textId="77777777" w:rsidTr="00CD203B">
        <w:trPr>
          <w:trHeight w:val="956"/>
        </w:trPr>
        <w:tc>
          <w:tcPr>
            <w:tcW w:w="9505" w:type="dxa"/>
          </w:tcPr>
          <w:p w14:paraId="6FFF93F7" w14:textId="0F99A6A3" w:rsidR="006D1765" w:rsidRPr="00E91FF7" w:rsidRDefault="006D1765" w:rsidP="00CF31A7">
            <w:pPr>
              <w:spacing w:before="120" w:line="254" w:lineRule="auto"/>
              <w:ind w:right="170"/>
              <w:jc w:val="center"/>
              <w:rPr>
                <w:b/>
                <w:sz w:val="24"/>
                <w:szCs w:val="24"/>
                <w:lang w:val="en-US"/>
              </w:rPr>
            </w:pPr>
            <w:r w:rsidRPr="00E91FF7">
              <w:rPr>
                <w:b/>
                <w:sz w:val="24"/>
                <w:szCs w:val="24"/>
                <w:lang w:val="en-US"/>
              </w:rPr>
              <w:t xml:space="preserve">National Genomic Test Directory for </w:t>
            </w:r>
            <w:r w:rsidR="00E96CE4" w:rsidRPr="00E91FF7">
              <w:rPr>
                <w:b/>
                <w:sz w:val="24"/>
                <w:szCs w:val="24"/>
                <w:lang w:val="en-US"/>
              </w:rPr>
              <w:t>Cancer</w:t>
            </w:r>
          </w:p>
          <w:p w14:paraId="15C5D1D7" w14:textId="5692F77F" w:rsidR="00CF31A7" w:rsidRPr="00E91FF7" w:rsidRDefault="00344236" w:rsidP="00CF31A7">
            <w:pPr>
              <w:spacing w:line="254" w:lineRule="auto"/>
              <w:ind w:right="170"/>
              <w:jc w:val="center"/>
              <w:rPr>
                <w:rFonts w:cs="Arial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6D1765" w:rsidRPr="00E91FF7">
                <w:rPr>
                  <w:rStyle w:val="Hyperlink"/>
                  <w:rFonts w:cs="Arial"/>
                  <w:sz w:val="24"/>
                  <w:szCs w:val="24"/>
                </w:rPr>
                <w:t>https://www.england.nhs.uk/publication/national-genomic-test-directories/</w:t>
              </w:r>
            </w:hyperlink>
          </w:p>
        </w:tc>
      </w:tr>
    </w:tbl>
    <w:p w14:paraId="3A5E35B3" w14:textId="3B774AA5" w:rsidR="001C14E7" w:rsidRPr="00A36E5B" w:rsidRDefault="001C14E7" w:rsidP="00A36E5B">
      <w:pPr>
        <w:keepNext/>
        <w:keepLines/>
        <w:spacing w:after="0"/>
        <w:outlineLvl w:val="0"/>
        <w:rPr>
          <w:rFonts w:ascii="Calibri" w:eastAsia="+mn-ea" w:hAnsi="Calibri" w:cs="+mn-cs"/>
          <w:b/>
          <w:bCs/>
          <w:kern w:val="24"/>
          <w:sz w:val="14"/>
          <w:szCs w:val="40"/>
          <w:lang w:val="en-US" w:eastAsia="en-GB"/>
        </w:rPr>
      </w:pPr>
    </w:p>
    <w:sectPr w:rsidR="001C14E7" w:rsidRPr="00A36E5B" w:rsidSect="00A36E5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4" w:right="794" w:bottom="567" w:left="794" w:header="284" w:footer="103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4F08" w16cex:dateUtc="2020-11-23T15:08:00Z"/>
  <w16cex:commentExtensible w16cex:durableId="23664703" w16cex:dateUtc="2020-11-23T14:34:00Z"/>
  <w16cex:commentExtensible w16cex:durableId="23664943" w16cex:dateUtc="2020-11-23T14:44:00Z"/>
  <w16cex:commentExtensible w16cex:durableId="236648AF" w16cex:dateUtc="2020-11-23T14:41:00Z"/>
  <w16cex:commentExtensible w16cex:durableId="236649CA" w16cex:dateUtc="2020-11-2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9C108D" w16cid:durableId="23664F08"/>
  <w16cid:commentId w16cid:paraId="5DEC2D1E" w16cid:durableId="23664703"/>
  <w16cid:commentId w16cid:paraId="27ED4119" w16cid:durableId="23664943"/>
  <w16cid:commentId w16cid:paraId="5CB1792A" w16cid:durableId="236648AF"/>
  <w16cid:commentId w16cid:paraId="77A1081C" w16cid:durableId="236649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1D45" w14:textId="77777777" w:rsidR="00A1496B" w:rsidRDefault="00A1496B" w:rsidP="00213071">
      <w:pPr>
        <w:spacing w:after="0" w:line="240" w:lineRule="auto"/>
      </w:pPr>
      <w:r>
        <w:separator/>
      </w:r>
    </w:p>
  </w:endnote>
  <w:endnote w:type="continuationSeparator" w:id="0">
    <w:p w14:paraId="0DBDBD73" w14:textId="77777777" w:rsidR="00A1496B" w:rsidRDefault="00A1496B" w:rsidP="0021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8813" w14:textId="77777777" w:rsidR="00AF7638" w:rsidRDefault="00AF7638" w:rsidP="00A36E5B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</w:p>
  <w:p w14:paraId="6F433C88" w14:textId="77777777" w:rsidR="00AF7638" w:rsidRDefault="00AF7638" w:rsidP="00A36E5B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</w:p>
  <w:p w14:paraId="01762260" w14:textId="77777777" w:rsidR="00AF7638" w:rsidRDefault="00AF7638" w:rsidP="00A36E5B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</w:p>
  <w:p w14:paraId="2C115ED2" w14:textId="77777777" w:rsidR="00AF7638" w:rsidRDefault="00AF7638" w:rsidP="00A36E5B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</w:p>
  <w:p w14:paraId="316F5CA2" w14:textId="77777777" w:rsidR="00AF7638" w:rsidRDefault="00AF7638" w:rsidP="00A36E5B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</w:p>
  <w:p w14:paraId="184176A1" w14:textId="77777777" w:rsidR="00AF7638" w:rsidRDefault="00AF7638" w:rsidP="00A36E5B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</w:p>
  <w:p w14:paraId="45AB9D86" w14:textId="7A99372F" w:rsidR="0031642B" w:rsidRPr="00681427" w:rsidRDefault="00344236" w:rsidP="00681427">
    <w:pPr>
      <w:pStyle w:val="Footer"/>
      <w:tabs>
        <w:tab w:val="clear" w:pos="4513"/>
        <w:tab w:val="clear" w:pos="9026"/>
        <w:tab w:val="left" w:pos="776"/>
        <w:tab w:val="left" w:pos="1991"/>
      </w:tabs>
      <w:rPr>
        <w:sz w:val="18"/>
        <w:szCs w:val="18"/>
      </w:rPr>
    </w:pPr>
    <w:r>
      <w:rPr>
        <w:sz w:val="18"/>
        <w:szCs w:val="18"/>
      </w:rPr>
      <w:t>East-referral-form_DPYD_v2</w:t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  <w:t>page 2 of 2</w:t>
    </w:r>
    <w:r w:rsidR="00681427" w:rsidRPr="00681427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75EB" w14:textId="4FC85AC6" w:rsidR="004778C3" w:rsidRPr="00EC70D6" w:rsidRDefault="00344236" w:rsidP="00EC70D6">
    <w:pPr>
      <w:pStyle w:val="Footer"/>
    </w:pPr>
    <w:r>
      <w:rPr>
        <w:sz w:val="18"/>
        <w:szCs w:val="18"/>
      </w:rPr>
      <w:t>East-referral-form_DPYD_v2</w:t>
    </w:r>
    <w:r w:rsidR="00EC70D6">
      <w:rPr>
        <w:sz w:val="18"/>
        <w:szCs w:val="18"/>
      </w:rPr>
      <w:t xml:space="preserve"> </w:t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</w:r>
    <w:r w:rsidR="00EC70D6"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019B" w14:textId="77777777" w:rsidR="00A1496B" w:rsidRDefault="00A1496B" w:rsidP="00213071">
      <w:pPr>
        <w:spacing w:after="0" w:line="240" w:lineRule="auto"/>
      </w:pPr>
      <w:r>
        <w:separator/>
      </w:r>
    </w:p>
  </w:footnote>
  <w:footnote w:type="continuationSeparator" w:id="0">
    <w:p w14:paraId="1F2DFD48" w14:textId="77777777" w:rsidR="00A1496B" w:rsidRDefault="00A1496B" w:rsidP="0021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F56E" w14:textId="77777777" w:rsidR="004778C3" w:rsidRPr="00E31BBE" w:rsidRDefault="00E31BBE" w:rsidP="00AC22A9">
    <w:pPr>
      <w:spacing w:after="0" w:line="240" w:lineRule="auto"/>
      <w:rPr>
        <w:rFonts w:ascii="Calibri" w:eastAsia="+mn-ea" w:hAnsi="Calibri" w:cs="+mn-cs"/>
        <w:b/>
        <w:bCs/>
        <w:color w:val="000000"/>
        <w:kern w:val="24"/>
        <w:sz w:val="40"/>
        <w:szCs w:val="40"/>
        <w:lang w:eastAsia="en-GB"/>
      </w:rPr>
    </w:pPr>
    <w:r>
      <w:rPr>
        <w:rFonts w:ascii="Calibri" w:eastAsia="+mn-ea" w:hAnsi="Calibri" w:cs="+mn-cs"/>
        <w:b/>
        <w:bCs/>
        <w:color w:val="000000"/>
        <w:kern w:val="24"/>
        <w:sz w:val="40"/>
        <w:szCs w:val="40"/>
        <w:lang w:val="en-US"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517D" w14:textId="77777777" w:rsidR="008A54C5" w:rsidRPr="009E5AA4" w:rsidRDefault="008A54C5" w:rsidP="00E77AF7">
    <w:pPr>
      <w:spacing w:after="0" w:line="240" w:lineRule="auto"/>
      <w:rPr>
        <w:rFonts w:ascii="Calibri" w:eastAsia="+mn-ea" w:hAnsi="Calibri" w:cs="+mn-cs"/>
        <w:b/>
        <w:bCs/>
        <w:kern w:val="24"/>
        <w:sz w:val="40"/>
        <w:szCs w:val="4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60B"/>
    <w:multiLevelType w:val="hybridMultilevel"/>
    <w:tmpl w:val="6532AE20"/>
    <w:lvl w:ilvl="0" w:tplc="A240FA84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6828C2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C2E4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106BA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B8910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F4934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167F1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90663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DC95F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6010A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2FF"/>
    <w:multiLevelType w:val="multilevel"/>
    <w:tmpl w:val="963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D1BCD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A6632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71"/>
    <w:rsid w:val="00021635"/>
    <w:rsid w:val="00023ED1"/>
    <w:rsid w:val="000270BF"/>
    <w:rsid w:val="0003183E"/>
    <w:rsid w:val="000359D6"/>
    <w:rsid w:val="000415DF"/>
    <w:rsid w:val="00044366"/>
    <w:rsid w:val="0004749A"/>
    <w:rsid w:val="000562DA"/>
    <w:rsid w:val="0006131C"/>
    <w:rsid w:val="00073772"/>
    <w:rsid w:val="00081E90"/>
    <w:rsid w:val="00083FD4"/>
    <w:rsid w:val="000A35A8"/>
    <w:rsid w:val="000A5913"/>
    <w:rsid w:val="000B785B"/>
    <w:rsid w:val="000C313D"/>
    <w:rsid w:val="00135C6E"/>
    <w:rsid w:val="00172D1C"/>
    <w:rsid w:val="00172F13"/>
    <w:rsid w:val="001747D8"/>
    <w:rsid w:val="0018174E"/>
    <w:rsid w:val="001A0A88"/>
    <w:rsid w:val="001B1820"/>
    <w:rsid w:val="001B4995"/>
    <w:rsid w:val="001C14E7"/>
    <w:rsid w:val="001C3D27"/>
    <w:rsid w:val="001D3C89"/>
    <w:rsid w:val="001E551E"/>
    <w:rsid w:val="00204F0B"/>
    <w:rsid w:val="00213071"/>
    <w:rsid w:val="00214A2F"/>
    <w:rsid w:val="0023203B"/>
    <w:rsid w:val="00271E1D"/>
    <w:rsid w:val="00285A81"/>
    <w:rsid w:val="0029340F"/>
    <w:rsid w:val="0029623C"/>
    <w:rsid w:val="002A5B0E"/>
    <w:rsid w:val="002B0A12"/>
    <w:rsid w:val="002B2E5A"/>
    <w:rsid w:val="002D140F"/>
    <w:rsid w:val="002D2DDC"/>
    <w:rsid w:val="0030202C"/>
    <w:rsid w:val="00310120"/>
    <w:rsid w:val="0031642B"/>
    <w:rsid w:val="00336C75"/>
    <w:rsid w:val="003376F4"/>
    <w:rsid w:val="0034251C"/>
    <w:rsid w:val="00344236"/>
    <w:rsid w:val="003555FC"/>
    <w:rsid w:val="0037173B"/>
    <w:rsid w:val="00377BDF"/>
    <w:rsid w:val="003A24EF"/>
    <w:rsid w:val="003B499E"/>
    <w:rsid w:val="003B4A53"/>
    <w:rsid w:val="003C11EB"/>
    <w:rsid w:val="003D7B98"/>
    <w:rsid w:val="003E5421"/>
    <w:rsid w:val="003E7D7D"/>
    <w:rsid w:val="004103C2"/>
    <w:rsid w:val="00411131"/>
    <w:rsid w:val="00411FE4"/>
    <w:rsid w:val="00413E46"/>
    <w:rsid w:val="0043425A"/>
    <w:rsid w:val="00435B12"/>
    <w:rsid w:val="00437530"/>
    <w:rsid w:val="004422E6"/>
    <w:rsid w:val="004463D9"/>
    <w:rsid w:val="004521A6"/>
    <w:rsid w:val="0045755C"/>
    <w:rsid w:val="00467FAC"/>
    <w:rsid w:val="0047132B"/>
    <w:rsid w:val="004778C3"/>
    <w:rsid w:val="00486A98"/>
    <w:rsid w:val="00491B2B"/>
    <w:rsid w:val="004941A6"/>
    <w:rsid w:val="00497555"/>
    <w:rsid w:val="004D6EDA"/>
    <w:rsid w:val="004D7C35"/>
    <w:rsid w:val="004E5993"/>
    <w:rsid w:val="004F0DEF"/>
    <w:rsid w:val="004F35F5"/>
    <w:rsid w:val="004F442B"/>
    <w:rsid w:val="00502B49"/>
    <w:rsid w:val="00505816"/>
    <w:rsid w:val="00540058"/>
    <w:rsid w:val="00566AFE"/>
    <w:rsid w:val="005701FA"/>
    <w:rsid w:val="0057426B"/>
    <w:rsid w:val="005779E3"/>
    <w:rsid w:val="005806F1"/>
    <w:rsid w:val="00587D85"/>
    <w:rsid w:val="0059505F"/>
    <w:rsid w:val="005A2969"/>
    <w:rsid w:val="005A4B13"/>
    <w:rsid w:val="005A6BF9"/>
    <w:rsid w:val="005B7DB5"/>
    <w:rsid w:val="005C41C9"/>
    <w:rsid w:val="005D2C84"/>
    <w:rsid w:val="005D3CBC"/>
    <w:rsid w:val="005E5EC4"/>
    <w:rsid w:val="005E696F"/>
    <w:rsid w:val="005F3E33"/>
    <w:rsid w:val="0060076B"/>
    <w:rsid w:val="006051B7"/>
    <w:rsid w:val="006302B3"/>
    <w:rsid w:val="0063731F"/>
    <w:rsid w:val="00637B56"/>
    <w:rsid w:val="00681427"/>
    <w:rsid w:val="006858F3"/>
    <w:rsid w:val="00691298"/>
    <w:rsid w:val="006B09FD"/>
    <w:rsid w:val="006D1765"/>
    <w:rsid w:val="006D5C16"/>
    <w:rsid w:val="006D7261"/>
    <w:rsid w:val="006E14AC"/>
    <w:rsid w:val="006E3DF6"/>
    <w:rsid w:val="006E45BF"/>
    <w:rsid w:val="006E4F73"/>
    <w:rsid w:val="006F3C5F"/>
    <w:rsid w:val="0071538A"/>
    <w:rsid w:val="00722BAE"/>
    <w:rsid w:val="00730AAC"/>
    <w:rsid w:val="007465BC"/>
    <w:rsid w:val="007526CD"/>
    <w:rsid w:val="007549F2"/>
    <w:rsid w:val="007568E6"/>
    <w:rsid w:val="00756F10"/>
    <w:rsid w:val="00763569"/>
    <w:rsid w:val="00764E5C"/>
    <w:rsid w:val="00777409"/>
    <w:rsid w:val="00781EA5"/>
    <w:rsid w:val="007A445B"/>
    <w:rsid w:val="007B3EDC"/>
    <w:rsid w:val="007B49BB"/>
    <w:rsid w:val="007C1806"/>
    <w:rsid w:val="007F2B32"/>
    <w:rsid w:val="008029A3"/>
    <w:rsid w:val="00831C83"/>
    <w:rsid w:val="00834A37"/>
    <w:rsid w:val="00836731"/>
    <w:rsid w:val="00846857"/>
    <w:rsid w:val="008676E8"/>
    <w:rsid w:val="008764E4"/>
    <w:rsid w:val="008A1D51"/>
    <w:rsid w:val="008A54C5"/>
    <w:rsid w:val="008C20D9"/>
    <w:rsid w:val="008C7799"/>
    <w:rsid w:val="008D5C74"/>
    <w:rsid w:val="008E3C37"/>
    <w:rsid w:val="008F2BA2"/>
    <w:rsid w:val="00910428"/>
    <w:rsid w:val="00935C32"/>
    <w:rsid w:val="00945782"/>
    <w:rsid w:val="00947774"/>
    <w:rsid w:val="00964199"/>
    <w:rsid w:val="0096788E"/>
    <w:rsid w:val="00983E6A"/>
    <w:rsid w:val="00995DF5"/>
    <w:rsid w:val="009B39DC"/>
    <w:rsid w:val="009B562D"/>
    <w:rsid w:val="009D033A"/>
    <w:rsid w:val="009E5AA4"/>
    <w:rsid w:val="009E61A1"/>
    <w:rsid w:val="00A005BE"/>
    <w:rsid w:val="00A05248"/>
    <w:rsid w:val="00A1496B"/>
    <w:rsid w:val="00A1708E"/>
    <w:rsid w:val="00A36E5B"/>
    <w:rsid w:val="00A5540F"/>
    <w:rsid w:val="00A7312F"/>
    <w:rsid w:val="00A76244"/>
    <w:rsid w:val="00AB66E9"/>
    <w:rsid w:val="00AC22A9"/>
    <w:rsid w:val="00AC52E1"/>
    <w:rsid w:val="00AD7A77"/>
    <w:rsid w:val="00AE64A3"/>
    <w:rsid w:val="00AF75B4"/>
    <w:rsid w:val="00AF7638"/>
    <w:rsid w:val="00B01BA9"/>
    <w:rsid w:val="00B22F68"/>
    <w:rsid w:val="00B247E9"/>
    <w:rsid w:val="00B3145B"/>
    <w:rsid w:val="00B455F4"/>
    <w:rsid w:val="00B46438"/>
    <w:rsid w:val="00B64CC5"/>
    <w:rsid w:val="00B81564"/>
    <w:rsid w:val="00BA2D9A"/>
    <w:rsid w:val="00BA627C"/>
    <w:rsid w:val="00BD2EC1"/>
    <w:rsid w:val="00BF5059"/>
    <w:rsid w:val="00BF7E39"/>
    <w:rsid w:val="00C002BF"/>
    <w:rsid w:val="00C11AD7"/>
    <w:rsid w:val="00C619D7"/>
    <w:rsid w:val="00C67D8D"/>
    <w:rsid w:val="00C943FD"/>
    <w:rsid w:val="00CA324A"/>
    <w:rsid w:val="00CB7EFA"/>
    <w:rsid w:val="00CC536B"/>
    <w:rsid w:val="00CD203B"/>
    <w:rsid w:val="00CE6CF8"/>
    <w:rsid w:val="00CF31A7"/>
    <w:rsid w:val="00D26AE1"/>
    <w:rsid w:val="00D31B1B"/>
    <w:rsid w:val="00D31B2F"/>
    <w:rsid w:val="00D413B1"/>
    <w:rsid w:val="00D45218"/>
    <w:rsid w:val="00D61F8F"/>
    <w:rsid w:val="00D86576"/>
    <w:rsid w:val="00DA07B9"/>
    <w:rsid w:val="00DB220F"/>
    <w:rsid w:val="00DB4145"/>
    <w:rsid w:val="00DB67C0"/>
    <w:rsid w:val="00DD12B0"/>
    <w:rsid w:val="00DD3657"/>
    <w:rsid w:val="00DE06A3"/>
    <w:rsid w:val="00DE2517"/>
    <w:rsid w:val="00DF40DE"/>
    <w:rsid w:val="00DF564C"/>
    <w:rsid w:val="00E1770E"/>
    <w:rsid w:val="00E249E1"/>
    <w:rsid w:val="00E31BBE"/>
    <w:rsid w:val="00E45954"/>
    <w:rsid w:val="00E565DE"/>
    <w:rsid w:val="00E77AF7"/>
    <w:rsid w:val="00E91FF7"/>
    <w:rsid w:val="00E9318B"/>
    <w:rsid w:val="00E96CE4"/>
    <w:rsid w:val="00EA0154"/>
    <w:rsid w:val="00EC3DE9"/>
    <w:rsid w:val="00EC70D6"/>
    <w:rsid w:val="00ED4E9F"/>
    <w:rsid w:val="00F10AF1"/>
    <w:rsid w:val="00F241EF"/>
    <w:rsid w:val="00F30063"/>
    <w:rsid w:val="00F32D69"/>
    <w:rsid w:val="00F37ADB"/>
    <w:rsid w:val="00F47531"/>
    <w:rsid w:val="00F55D23"/>
    <w:rsid w:val="00F701FB"/>
    <w:rsid w:val="00FA633E"/>
    <w:rsid w:val="00FD39AD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A7CFDB1"/>
  <w15:docId w15:val="{7A2831CC-519A-4126-8D84-F90084F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71"/>
  </w:style>
  <w:style w:type="paragraph" w:styleId="Footer">
    <w:name w:val="footer"/>
    <w:basedOn w:val="Normal"/>
    <w:link w:val="Foot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71"/>
  </w:style>
  <w:style w:type="table" w:styleId="TableGrid">
    <w:name w:val="Table Grid"/>
    <w:basedOn w:val="TableNormal"/>
    <w:uiPriority w:val="39"/>
    <w:rsid w:val="0021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A2"/>
    <w:pPr>
      <w:ind w:left="720"/>
      <w:contextualSpacing/>
    </w:pPr>
  </w:style>
  <w:style w:type="paragraph" w:customStyle="1" w:styleId="Default">
    <w:name w:val="Default"/>
    <w:rsid w:val="007B4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C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5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BD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1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astgenomics.org.uk/dpyd-te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stgenomics.nhs.uk/dpyd-testin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8820-21CD-4AA9-A0A7-9406DB0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Hannigan</dc:creator>
  <cp:lastModifiedBy>Lorna Hamblin</cp:lastModifiedBy>
  <cp:revision>5</cp:revision>
  <cp:lastPrinted>2021-02-01T15:33:00Z</cp:lastPrinted>
  <dcterms:created xsi:type="dcterms:W3CDTF">2022-10-14T13:18:00Z</dcterms:created>
  <dcterms:modified xsi:type="dcterms:W3CDTF">2022-10-18T08:38:00Z</dcterms:modified>
</cp:coreProperties>
</file>